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591" w:rsidRDefault="00AF4591" w:rsidP="00AF459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эффективности и результативности </w:t>
      </w:r>
      <w:r>
        <w:rPr>
          <w:rFonts w:ascii="Times New Roman" w:hAnsi="Times New Roman" w:cs="Times New Roman"/>
          <w:sz w:val="28"/>
          <w:szCs w:val="28"/>
        </w:rPr>
        <w:br/>
        <w:t xml:space="preserve">по общеобразовательному учреждению </w:t>
      </w:r>
    </w:p>
    <w:p w:rsidR="00AF4591" w:rsidRDefault="00AF4591" w:rsidP="00AF459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«Средняя общеобразовательная школа № 50 с углубленным изучением английского языка»</w:t>
      </w:r>
    </w:p>
    <w:p w:rsidR="00AF4591" w:rsidRDefault="00370AF6" w:rsidP="00AF45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F4591">
        <w:rPr>
          <w:rFonts w:ascii="Times New Roman" w:hAnsi="Times New Roman" w:cs="Times New Roman"/>
          <w:sz w:val="28"/>
          <w:szCs w:val="28"/>
        </w:rPr>
        <w:t xml:space="preserve">а 2014 </w:t>
      </w:r>
      <w:r w:rsidR="000F19E9">
        <w:rPr>
          <w:rFonts w:ascii="Times New Roman" w:hAnsi="Times New Roman" w:cs="Times New Roman"/>
          <w:sz w:val="28"/>
          <w:szCs w:val="28"/>
        </w:rPr>
        <w:t>–</w:t>
      </w:r>
      <w:r w:rsidR="00AF4591">
        <w:rPr>
          <w:rFonts w:ascii="Times New Roman" w:hAnsi="Times New Roman" w:cs="Times New Roman"/>
          <w:sz w:val="28"/>
          <w:szCs w:val="28"/>
        </w:rPr>
        <w:t xml:space="preserve"> 2015</w:t>
      </w:r>
      <w:r w:rsidR="000F19E9">
        <w:rPr>
          <w:rFonts w:ascii="Times New Roman" w:hAnsi="Times New Roman" w:cs="Times New Roman"/>
          <w:sz w:val="28"/>
          <w:szCs w:val="28"/>
        </w:rPr>
        <w:t xml:space="preserve"> </w:t>
      </w:r>
      <w:r w:rsidR="00AF4591">
        <w:rPr>
          <w:rFonts w:ascii="Times New Roman" w:hAnsi="Times New Roman" w:cs="Times New Roman"/>
          <w:sz w:val="28"/>
          <w:szCs w:val="28"/>
        </w:rPr>
        <w:t xml:space="preserve">учебный год </w:t>
      </w:r>
    </w:p>
    <w:p w:rsidR="00AC3BEB" w:rsidRDefault="00AC3BEB" w:rsidP="00AF459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5082"/>
        <w:gridCol w:w="4806"/>
      </w:tblGrid>
      <w:tr w:rsidR="00AC3BEB" w:rsidTr="00370AF6">
        <w:trPr>
          <w:trHeight w:val="613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Pr="00AC3BEB" w:rsidRDefault="00AC3B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BEB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Результативность СОШ.  ЕГЭ, ОГЭ, ЕРТ, мониторинг метапредметных навыков.</w:t>
            </w:r>
          </w:p>
        </w:tc>
      </w:tr>
      <w:tr w:rsidR="00AC3BEB" w:rsidTr="000F19E9">
        <w:trPr>
          <w:trHeight w:val="665"/>
        </w:trPr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 w:rsidP="009A0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Проблема 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 w:rsidP="009A0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Причина </w:t>
            </w:r>
          </w:p>
        </w:tc>
      </w:tr>
      <w:tr w:rsidR="00AC3BEB" w:rsidTr="00370AF6"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BEB" w:rsidTr="00370AF6"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EB" w:rsidRDefault="00AC3BEB" w:rsidP="0096196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</w:t>
            </w:r>
          </w:p>
          <w:p w:rsidR="00AC3BEB" w:rsidRDefault="00AC3BEB" w:rsidP="00961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5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ЕГЭ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по русскому</w:t>
            </w:r>
            <w:r w:rsidRPr="00AF45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язык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F4591">
              <w:rPr>
                <w:rFonts w:ascii="Times New Roman" w:hAnsi="Times New Roman" w:cs="Times New Roman"/>
                <w:sz w:val="28"/>
                <w:szCs w:val="28"/>
              </w:rPr>
              <w:t>средний балл 84,1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группа «выше среднего», 7-е место в рейтинге.      </w:t>
            </w:r>
          </w:p>
          <w:p w:rsidR="00AC3BEB" w:rsidRDefault="00AC3BEB" w:rsidP="00961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E3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ЕГЭ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 математике</w:t>
            </w:r>
            <w:r w:rsidRPr="00787E3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(профильный уровень):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4591">
              <w:rPr>
                <w:rFonts w:ascii="Times New Roman" w:hAnsi="Times New Roman" w:cs="Times New Roman"/>
                <w:sz w:val="28"/>
                <w:szCs w:val="28"/>
              </w:rPr>
              <w:t xml:space="preserve">средний балл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55,4, группа «средняя», 31-е место в рейтинге.</w:t>
            </w:r>
          </w:p>
          <w:p w:rsidR="00AC3BEB" w:rsidRDefault="00AC3BEB" w:rsidP="00961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E3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ЕГЭ по предметам по выбору:</w:t>
            </w:r>
            <w:r w:rsidRPr="00AF45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 66,4,  группа «выше среднего», 23-е место в рейтинге.</w:t>
            </w:r>
          </w:p>
          <w:p w:rsidR="00AC3BEB" w:rsidRDefault="00AC3BEB" w:rsidP="00961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AC3BEB" w:rsidRDefault="00AC3BEB" w:rsidP="00961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 ЕГЭ по русскому языку растет, место в рейтинге понизилось с 5 на 7.</w:t>
            </w:r>
          </w:p>
          <w:p w:rsidR="00784331" w:rsidRDefault="00784331" w:rsidP="00961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33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05075" cy="2076450"/>
                  <wp:effectExtent l="19050" t="0" r="9525" b="0"/>
                  <wp:docPr id="6" name="Диаграм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  <w:p w:rsidR="00AC3BEB" w:rsidRDefault="00AC3BEB" w:rsidP="00961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 ЕГЭ по математике понизился на 1,6, понизилось и место в рейтинге (хотя в прошлые годы не сдавался экзамен на профильном уровне).</w:t>
            </w:r>
          </w:p>
          <w:p w:rsidR="00784331" w:rsidRDefault="00784331" w:rsidP="00961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33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790825" cy="1514475"/>
                  <wp:effectExtent l="19050" t="0" r="9525" b="0"/>
                  <wp:docPr id="7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  <w:p w:rsidR="00370AF6" w:rsidRDefault="00370AF6" w:rsidP="00961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B" w:rsidRDefault="00AC3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BEB" w:rsidRDefault="00AC3BEB" w:rsidP="00A9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Достигнутые результаты по ЕГЭ по русскому языку и предметам по выбору</w:t>
            </w:r>
            <w:r w:rsidR="003A3F87">
              <w:rPr>
                <w:rFonts w:ascii="Times New Roman" w:hAnsi="Times New Roman" w:cs="Times New Roman"/>
                <w:sz w:val="28"/>
                <w:szCs w:val="28"/>
              </w:rPr>
              <w:t xml:space="preserve">  соответствуют принадлежности к группе «выше среднего»</w:t>
            </w:r>
            <w:r w:rsidRPr="003A3F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3F87" w:rsidRDefault="00AC3BEB" w:rsidP="00A9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3BEB" w:rsidRDefault="00AC3BEB" w:rsidP="003A3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по ЕГЭ по математике и нахождение в группе «средние» </w:t>
            </w:r>
            <w:r w:rsidR="003A3F87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соответствуют результатам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школы гуманитарного направления</w:t>
            </w:r>
            <w:r w:rsidR="003A3F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C3BEB" w:rsidTr="00370AF6"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EB" w:rsidRDefault="00AC3BEB" w:rsidP="0096196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C3BEB" w:rsidRDefault="00AC3BEB" w:rsidP="00961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1.О</w:t>
            </w:r>
            <w:r w:rsidRPr="00AF45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ГЭ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по русскому</w:t>
            </w:r>
            <w:r w:rsidRPr="00AF45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язык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средний балл 66,05, группа «выше среднего», 24-е место в рейтинге.      </w:t>
            </w:r>
          </w:p>
          <w:p w:rsidR="00AC3BEB" w:rsidRDefault="00AC3BEB" w:rsidP="00961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</w:t>
            </w:r>
            <w:r w:rsidRPr="00787E3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ГЭ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 математике:</w:t>
            </w:r>
            <w:r w:rsidRPr="00BA44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4591">
              <w:rPr>
                <w:rFonts w:ascii="Times New Roman" w:hAnsi="Times New Roman" w:cs="Times New Roman"/>
                <w:sz w:val="28"/>
                <w:szCs w:val="28"/>
              </w:rPr>
              <w:t xml:space="preserve">средний балл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62,73, группа «выше среднего», 14-е место в рейтинге.</w:t>
            </w:r>
          </w:p>
          <w:p w:rsidR="00AC3BEB" w:rsidRDefault="00AC3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EB" w:rsidRDefault="00AC3BEB" w:rsidP="007F7D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D8B" w:rsidRDefault="007F7D8B" w:rsidP="007F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Ошибка в определении приоритетов при планировании подготовки к ОГЭ.</w:t>
            </w:r>
          </w:p>
        </w:tc>
      </w:tr>
      <w:tr w:rsidR="00AC3BEB" w:rsidTr="00370AF6"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EB" w:rsidRDefault="00AC3BEB" w:rsidP="0096196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C3BEB" w:rsidRDefault="00AC3BEB" w:rsidP="00961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1.ЕРТ: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средний балл 59,63,  группа «выше среднего», 30-е место в рейтинге.</w:t>
            </w:r>
          </w:p>
          <w:p w:rsidR="00AD4BFC" w:rsidRDefault="00AD4BFC" w:rsidP="00961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BFC" w:rsidRDefault="00AD4BFC" w:rsidP="00961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14725" cy="2000250"/>
                  <wp:effectExtent l="0" t="0" r="0" b="0"/>
                  <wp:docPr id="1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:rsidR="00AC3BEB" w:rsidRDefault="00AC3BEB" w:rsidP="0064181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816" w:rsidRDefault="00641816" w:rsidP="0064181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816" w:rsidRDefault="00641816" w:rsidP="0064181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816" w:rsidRDefault="00641816" w:rsidP="0064181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816" w:rsidRDefault="00641816" w:rsidP="0064181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816" w:rsidRDefault="00641816" w:rsidP="0064181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816" w:rsidRDefault="00641816" w:rsidP="0064181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816" w:rsidRDefault="00641816" w:rsidP="0064181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816" w:rsidRDefault="00641816" w:rsidP="0064181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816" w:rsidRDefault="00641816" w:rsidP="0064181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816" w:rsidRDefault="00641816" w:rsidP="0064181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816" w:rsidRDefault="00641816" w:rsidP="0064181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EB" w:rsidRDefault="00AC3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372" w:rsidRDefault="00AD4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Учителями был сделан большой упор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упущен</w:t>
            </w:r>
            <w:r w:rsidR="0064181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знаниевая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составляющая.</w:t>
            </w:r>
          </w:p>
        </w:tc>
      </w:tr>
      <w:tr w:rsidR="00AC3BEB" w:rsidTr="00370AF6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EB" w:rsidRPr="00AC3BEB" w:rsidRDefault="00AC3B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BE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Результативность СОШ. Доля учащихся, получивших на ЕГЭ225 баллов и выше.</w:t>
            </w:r>
          </w:p>
        </w:tc>
      </w:tr>
      <w:tr w:rsidR="00856765" w:rsidTr="000F19E9">
        <w:trPr>
          <w:trHeight w:val="6793"/>
        </w:trPr>
        <w:tc>
          <w:tcPr>
            <w:tcW w:w="3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765" w:rsidRDefault="00856765" w:rsidP="00AC7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1.Восемь</w:t>
            </w:r>
            <w:r w:rsidRPr="006B6E3C">
              <w:rPr>
                <w:rFonts w:ascii="Times New Roman" w:hAnsi="Times New Roman" w:cs="Times New Roman"/>
                <w:sz w:val="28"/>
                <w:szCs w:val="28"/>
              </w:rPr>
              <w:t xml:space="preserve"> выпускников получили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ЕГЭ </w:t>
            </w:r>
            <w:r w:rsidRPr="006B6E3C">
              <w:rPr>
                <w:rFonts w:ascii="Times New Roman" w:hAnsi="Times New Roman" w:cs="Times New Roman"/>
                <w:sz w:val="28"/>
                <w:szCs w:val="28"/>
              </w:rPr>
              <w:t>225 баллов и выше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что составляет 42%.</w:t>
            </w:r>
          </w:p>
          <w:p w:rsidR="00856765" w:rsidRDefault="00856765" w:rsidP="00AC7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 абсолютном исчислении это меньше на 2 по сравнению с прошлым годом и на 3 с 2012-2013 учебным годом. По доли количество 225-балльников выросло на 4% по сравнению с прошлым годом.</w:t>
            </w:r>
          </w:p>
          <w:p w:rsidR="00784331" w:rsidRPr="006B6E3C" w:rsidRDefault="00784331" w:rsidP="00AC7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765" w:rsidRDefault="00856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Абсолютные показатели (чел):</w:t>
            </w:r>
          </w:p>
          <w:p w:rsidR="00856765" w:rsidRDefault="00856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76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267076" cy="1781175"/>
                  <wp:effectExtent l="19050" t="0" r="28574" b="0"/>
                  <wp:docPr id="3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  <w:p w:rsidR="00856765" w:rsidRDefault="00856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Относительные показатели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количеству выпускников):</w:t>
            </w:r>
          </w:p>
          <w:p w:rsidR="00856765" w:rsidRDefault="00856765" w:rsidP="00856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76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47975" cy="1809750"/>
                  <wp:effectExtent l="19050" t="0" r="9525" b="0"/>
                  <wp:docPr id="4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  <w:tr w:rsidR="00CF376D" w:rsidTr="00370AF6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6D" w:rsidRDefault="00CF3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BEB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Результативность СОШ.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Количество победителей и призеров Всероссийской олимпиады школьников.</w:t>
            </w:r>
          </w:p>
        </w:tc>
      </w:tr>
      <w:tr w:rsidR="00AC3BEB" w:rsidTr="00370AF6"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EB" w:rsidRDefault="00CF3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было участников заключительного этапа Всероссийской олимпиады с 2006-2007 учебного года</w:t>
            </w:r>
            <w:r w:rsidR="00600437">
              <w:rPr>
                <w:rFonts w:ascii="Times New Roman" w:hAnsi="Times New Roman" w:cs="Times New Roman"/>
                <w:sz w:val="28"/>
                <w:szCs w:val="28"/>
              </w:rPr>
              <w:t xml:space="preserve"> (английский язык)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EB" w:rsidRDefault="00361F6C" w:rsidP="00361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 учащиеся школы становятся призерами и победителями муниципального этапа и участниками регионального этапа. В 2013-2014 году один ученик стал призером</w:t>
            </w:r>
            <w:r w:rsidR="00600437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регионального этапа по информатике.</w:t>
            </w:r>
          </w:p>
          <w:p w:rsidR="00600437" w:rsidRDefault="00600437" w:rsidP="00361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 ученики выбирают приоритет: учебные результаты.</w:t>
            </w:r>
          </w:p>
        </w:tc>
      </w:tr>
    </w:tbl>
    <w:p w:rsidR="00AF4591" w:rsidRDefault="00AF4591" w:rsidP="00AF459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F4591" w:rsidRPr="00641816" w:rsidRDefault="00AF4591" w:rsidP="00AF4591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1816">
        <w:rPr>
          <w:rFonts w:ascii="Times New Roman" w:hAnsi="Times New Roman" w:cs="Times New Roman"/>
          <w:b/>
          <w:sz w:val="28"/>
          <w:szCs w:val="28"/>
          <w:u w:val="single"/>
        </w:rPr>
        <w:t>Цели на</w:t>
      </w:r>
      <w:r w:rsidR="00641816">
        <w:rPr>
          <w:rFonts w:ascii="Times New Roman" w:hAnsi="Times New Roman" w:cs="Times New Roman"/>
          <w:b/>
          <w:sz w:val="28"/>
          <w:szCs w:val="28"/>
          <w:u w:val="single"/>
        </w:rPr>
        <w:t xml:space="preserve"> 2015-2016 учебный</w:t>
      </w:r>
      <w:r w:rsidRPr="00641816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 (</w:t>
      </w:r>
      <w:proofErr w:type="spellStart"/>
      <w:r w:rsidRPr="00641816">
        <w:rPr>
          <w:rFonts w:ascii="Times New Roman" w:hAnsi="Times New Roman" w:cs="Times New Roman"/>
          <w:b/>
          <w:sz w:val="28"/>
          <w:szCs w:val="28"/>
          <w:u w:val="single"/>
        </w:rPr>
        <w:t>отцифрованные</w:t>
      </w:r>
      <w:proofErr w:type="spellEnd"/>
      <w:r w:rsidRPr="00641816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961962" w:rsidRDefault="00961962" w:rsidP="00432DE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Сохранить средний балл и место в </w:t>
      </w:r>
      <w:r w:rsidR="00AC7C2D">
        <w:rPr>
          <w:rFonts w:ascii="Times New Roman" w:hAnsi="Times New Roman" w:cs="Times New Roman"/>
          <w:sz w:val="28"/>
          <w:szCs w:val="28"/>
        </w:rPr>
        <w:t xml:space="preserve">группе </w:t>
      </w:r>
      <w:r w:rsidR="00863D8C">
        <w:rPr>
          <w:rFonts w:ascii="Times New Roman" w:hAnsi="Times New Roman" w:cs="Times New Roman"/>
          <w:sz w:val="28"/>
          <w:szCs w:val="28"/>
        </w:rPr>
        <w:t xml:space="preserve">«выше среднего» </w:t>
      </w:r>
      <w:r>
        <w:rPr>
          <w:rFonts w:ascii="Times New Roman" w:hAnsi="Times New Roman" w:cs="Times New Roman"/>
          <w:sz w:val="28"/>
          <w:szCs w:val="28"/>
        </w:rPr>
        <w:t>по ЕГЭ по русскому языку и предметам по выбору.</w:t>
      </w:r>
    </w:p>
    <w:p w:rsidR="00961962" w:rsidRDefault="00961962" w:rsidP="00432DE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средний балл ЕГЭ по математике на 1,0.</w:t>
      </w:r>
    </w:p>
    <w:p w:rsidR="00961962" w:rsidRDefault="00961962" w:rsidP="00432DE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Сохранить средний балл и место в </w:t>
      </w:r>
      <w:r w:rsidR="00AC7C2D">
        <w:rPr>
          <w:rFonts w:ascii="Times New Roman" w:hAnsi="Times New Roman" w:cs="Times New Roman"/>
          <w:sz w:val="28"/>
          <w:szCs w:val="28"/>
        </w:rPr>
        <w:t xml:space="preserve">группе </w:t>
      </w:r>
      <w:r w:rsidR="00863D8C">
        <w:rPr>
          <w:rFonts w:ascii="Times New Roman" w:hAnsi="Times New Roman" w:cs="Times New Roman"/>
          <w:sz w:val="28"/>
          <w:szCs w:val="28"/>
        </w:rPr>
        <w:t xml:space="preserve">«выше среднего» </w:t>
      </w:r>
      <w:r>
        <w:rPr>
          <w:rFonts w:ascii="Times New Roman" w:hAnsi="Times New Roman" w:cs="Times New Roman"/>
          <w:sz w:val="28"/>
          <w:szCs w:val="28"/>
        </w:rPr>
        <w:t>по ОГЭ по русскому языку и</w:t>
      </w:r>
      <w:r w:rsidR="00432D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математике.</w:t>
      </w:r>
    </w:p>
    <w:p w:rsidR="00917090" w:rsidRDefault="00600437" w:rsidP="00432DE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Сохранить процент выпускников (42%), получивших на ЕГЭ 225 баллов.</w:t>
      </w:r>
    </w:p>
    <w:p w:rsidR="00961962" w:rsidRPr="000C4604" w:rsidRDefault="000C4604" w:rsidP="00863D8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средний балл по ЕРТ (не ниже 62).</w:t>
      </w:r>
    </w:p>
    <w:p w:rsidR="00AF4591" w:rsidRPr="00641816" w:rsidRDefault="00AF4591" w:rsidP="00AF4591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1816">
        <w:rPr>
          <w:rFonts w:ascii="Times New Roman" w:hAnsi="Times New Roman" w:cs="Times New Roman"/>
          <w:b/>
          <w:sz w:val="28"/>
          <w:szCs w:val="28"/>
          <w:u w:val="single"/>
        </w:rPr>
        <w:t>Механизм решения проблем</w:t>
      </w:r>
    </w:p>
    <w:p w:rsidR="00432DE4" w:rsidRDefault="00432DE4" w:rsidP="00917090">
      <w:pPr>
        <w:pStyle w:val="a3"/>
        <w:numPr>
          <w:ilvl w:val="0"/>
          <w:numId w:val="3"/>
        </w:numPr>
        <w:spacing w:after="0"/>
        <w:ind w:left="1134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у</w:t>
      </w:r>
      <w:r w:rsidR="00AC3BEB">
        <w:rPr>
          <w:rFonts w:ascii="Times New Roman" w:hAnsi="Times New Roman" w:cs="Times New Roman"/>
          <w:sz w:val="28"/>
          <w:szCs w:val="28"/>
        </w:rPr>
        <w:t>чебного плана по всем предметам</w:t>
      </w:r>
      <w:r>
        <w:rPr>
          <w:rFonts w:ascii="Times New Roman" w:hAnsi="Times New Roman" w:cs="Times New Roman"/>
          <w:sz w:val="28"/>
          <w:szCs w:val="28"/>
        </w:rPr>
        <w:t>, выбранным для сдачи ЕГЭ и ОГЭ.</w:t>
      </w:r>
    </w:p>
    <w:p w:rsidR="00D842EA" w:rsidRDefault="00D842EA" w:rsidP="00917090">
      <w:pPr>
        <w:pStyle w:val="a3"/>
        <w:numPr>
          <w:ilvl w:val="0"/>
          <w:numId w:val="3"/>
        </w:numPr>
        <w:spacing w:after="0"/>
        <w:ind w:left="1134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количества часов по математике в учебном плане 10-11 классов до 6 часов (+2 за счет школьного компонента).</w:t>
      </w:r>
    </w:p>
    <w:p w:rsidR="00AC7C2D" w:rsidRDefault="00AC7C2D" w:rsidP="00917090">
      <w:pPr>
        <w:pStyle w:val="a3"/>
        <w:numPr>
          <w:ilvl w:val="0"/>
          <w:numId w:val="3"/>
        </w:numPr>
        <w:spacing w:after="0"/>
        <w:ind w:left="1134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работа с учащимися по выбору уровня сложности ЕГЭ по математике.</w:t>
      </w:r>
    </w:p>
    <w:p w:rsidR="00AC7C2D" w:rsidRDefault="00041246" w:rsidP="00917090">
      <w:pPr>
        <w:pStyle w:val="a3"/>
        <w:numPr>
          <w:ilvl w:val="0"/>
          <w:numId w:val="3"/>
        </w:numPr>
        <w:spacing w:after="0"/>
        <w:ind w:left="1134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Включение в учебный план элективных курсов, позволяющих расширить возможность подготовки к ЕГЭ.</w:t>
      </w:r>
    </w:p>
    <w:p w:rsidR="00A832E2" w:rsidRDefault="00A832E2" w:rsidP="00917090">
      <w:pPr>
        <w:pStyle w:val="a3"/>
        <w:numPr>
          <w:ilvl w:val="0"/>
          <w:numId w:val="3"/>
        </w:numPr>
        <w:spacing w:after="0"/>
        <w:ind w:left="1134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учителей-предметников в семинарах разного уровня, направленных </w:t>
      </w:r>
      <w:r w:rsidR="00CF376D">
        <w:rPr>
          <w:rFonts w:ascii="Times New Roman" w:hAnsi="Times New Roman" w:cs="Times New Roman"/>
          <w:sz w:val="28"/>
          <w:szCs w:val="28"/>
        </w:rPr>
        <w:t>на совершенствование методик под</w:t>
      </w:r>
      <w:r>
        <w:rPr>
          <w:rFonts w:ascii="Times New Roman" w:hAnsi="Times New Roman" w:cs="Times New Roman"/>
          <w:sz w:val="28"/>
          <w:szCs w:val="28"/>
        </w:rPr>
        <w:t>готовки учащихся к итоговой аттестации.</w:t>
      </w:r>
    </w:p>
    <w:p w:rsidR="008566C7" w:rsidRDefault="000C4604" w:rsidP="00917090">
      <w:pPr>
        <w:pStyle w:val="a3"/>
        <w:numPr>
          <w:ilvl w:val="0"/>
          <w:numId w:val="3"/>
        </w:numPr>
        <w:spacing w:after="0"/>
        <w:ind w:left="1134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Качественное выполнение учебного плана в начальной школе.</w:t>
      </w:r>
    </w:p>
    <w:p w:rsidR="000C4604" w:rsidRPr="000C4604" w:rsidRDefault="000C4604" w:rsidP="000C4604">
      <w:pPr>
        <w:pStyle w:val="a3"/>
        <w:spacing w:after="0"/>
        <w:ind w:left="1134"/>
        <w:rPr>
          <w:rFonts w:ascii="Times New Roman" w:hAnsi="Times New Roman" w:cs="Times New Roman"/>
          <w:sz w:val="28"/>
          <w:szCs w:val="28"/>
        </w:rPr>
      </w:pPr>
    </w:p>
    <w:p w:rsidR="00432DE4" w:rsidRDefault="00432DE4" w:rsidP="008566C7">
      <w:pPr>
        <w:pStyle w:val="a3"/>
        <w:spacing w:after="0"/>
        <w:ind w:left="1800"/>
        <w:rPr>
          <w:rFonts w:ascii="Times New Roman" w:hAnsi="Times New Roman" w:cs="Times New Roman"/>
          <w:sz w:val="28"/>
          <w:szCs w:val="28"/>
        </w:rPr>
      </w:pPr>
    </w:p>
    <w:p w:rsidR="00AF4591" w:rsidRPr="00641816" w:rsidRDefault="00AF4591" w:rsidP="00527C13">
      <w:pPr>
        <w:spacing w:after="0"/>
        <w:ind w:left="144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1816">
        <w:rPr>
          <w:rFonts w:ascii="Times New Roman" w:hAnsi="Times New Roman" w:cs="Times New Roman"/>
          <w:b/>
          <w:sz w:val="28"/>
          <w:szCs w:val="28"/>
          <w:u w:val="single"/>
        </w:rPr>
        <w:t>План мероприятий</w:t>
      </w:r>
      <w:r w:rsidR="00641816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2015-2015 учебный год</w:t>
      </w:r>
    </w:p>
    <w:tbl>
      <w:tblPr>
        <w:tblStyle w:val="a4"/>
        <w:tblW w:w="0" w:type="auto"/>
        <w:tblInd w:w="-601" w:type="dxa"/>
        <w:tblLook w:val="04A0"/>
      </w:tblPr>
      <w:tblGrid>
        <w:gridCol w:w="4750"/>
        <w:gridCol w:w="2710"/>
        <w:gridCol w:w="2711"/>
      </w:tblGrid>
      <w:tr w:rsidR="00527C13" w:rsidTr="00917090">
        <w:tc>
          <w:tcPr>
            <w:tcW w:w="4751" w:type="dxa"/>
          </w:tcPr>
          <w:p w:rsidR="00527C13" w:rsidRPr="00527C13" w:rsidRDefault="00527C13" w:rsidP="00527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13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710" w:type="dxa"/>
          </w:tcPr>
          <w:p w:rsidR="00527C13" w:rsidRPr="00527C13" w:rsidRDefault="00527C13" w:rsidP="00527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13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711" w:type="dxa"/>
          </w:tcPr>
          <w:p w:rsidR="00527C13" w:rsidRPr="00527C13" w:rsidRDefault="00527C13" w:rsidP="00527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13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917090" w:rsidTr="00917090">
        <w:tc>
          <w:tcPr>
            <w:tcW w:w="4751" w:type="dxa"/>
          </w:tcPr>
          <w:p w:rsidR="00917090" w:rsidRPr="00600437" w:rsidRDefault="00600437" w:rsidP="00600437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17090" w:rsidRPr="00600437">
              <w:rPr>
                <w:rFonts w:ascii="Times New Roman" w:hAnsi="Times New Roman" w:cs="Times New Roman"/>
                <w:sz w:val="28"/>
                <w:szCs w:val="28"/>
              </w:rPr>
              <w:t>нализ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 уровня обученности, ЕГЭ, ОГЭ и ЕРТ за 2014-2-15 учебный год</w:t>
            </w:r>
          </w:p>
        </w:tc>
        <w:tc>
          <w:tcPr>
            <w:tcW w:w="2710" w:type="dxa"/>
          </w:tcPr>
          <w:p w:rsidR="00917090" w:rsidRPr="00527C13" w:rsidRDefault="00600437" w:rsidP="00527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заместители директора.</w:t>
            </w:r>
          </w:p>
        </w:tc>
        <w:tc>
          <w:tcPr>
            <w:tcW w:w="2711" w:type="dxa"/>
          </w:tcPr>
          <w:p w:rsidR="00917090" w:rsidRPr="00527C13" w:rsidRDefault="00600437" w:rsidP="00527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 сентября.</w:t>
            </w:r>
          </w:p>
        </w:tc>
      </w:tr>
      <w:tr w:rsidR="00917090" w:rsidTr="00917090">
        <w:tc>
          <w:tcPr>
            <w:tcW w:w="4751" w:type="dxa"/>
          </w:tcPr>
          <w:p w:rsidR="00917090" w:rsidRPr="00600437" w:rsidRDefault="00600437" w:rsidP="00600437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17090" w:rsidRPr="00600437">
              <w:rPr>
                <w:rFonts w:ascii="Times New Roman" w:hAnsi="Times New Roman" w:cs="Times New Roman"/>
                <w:sz w:val="28"/>
                <w:szCs w:val="28"/>
              </w:rPr>
              <w:t>ланирование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по повышению качества обученности, подготовк</w:t>
            </w:r>
            <w:r w:rsidR="005E72ED">
              <w:rPr>
                <w:rFonts w:ascii="Times New Roman" w:hAnsi="Times New Roman" w:cs="Times New Roman"/>
                <w:sz w:val="28"/>
                <w:szCs w:val="28"/>
              </w:rPr>
              <w:t>е к ЕГЭ, ОГЭ, ЕРТ, Всероссийской олимпиаде школьников.</w:t>
            </w:r>
          </w:p>
        </w:tc>
        <w:tc>
          <w:tcPr>
            <w:tcW w:w="2710" w:type="dxa"/>
          </w:tcPr>
          <w:p w:rsidR="00917090" w:rsidRPr="00527C13" w:rsidRDefault="005E72ED" w:rsidP="00527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863D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Г.А, Салахова И.Ю.</w:t>
            </w:r>
          </w:p>
        </w:tc>
        <w:tc>
          <w:tcPr>
            <w:tcW w:w="2711" w:type="dxa"/>
          </w:tcPr>
          <w:p w:rsidR="00917090" w:rsidRPr="00527C13" w:rsidRDefault="005E72ED" w:rsidP="00527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 октября.</w:t>
            </w:r>
          </w:p>
        </w:tc>
      </w:tr>
      <w:tr w:rsidR="00527C13" w:rsidTr="00917090">
        <w:tc>
          <w:tcPr>
            <w:tcW w:w="4751" w:type="dxa"/>
          </w:tcPr>
          <w:p w:rsidR="00527C13" w:rsidRPr="005E72ED" w:rsidRDefault="00D842EA" w:rsidP="005E72E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E72ED">
              <w:rPr>
                <w:rFonts w:ascii="Times New Roman" w:hAnsi="Times New Roman" w:cs="Times New Roman"/>
                <w:sz w:val="28"/>
                <w:szCs w:val="28"/>
              </w:rPr>
              <w:t>Организация  работы с учащимися 9-х классов  переведенных с академической задолженностью по алгебре (2 ученика) и геометрии (2 ученика), направленная на ликвидацию задолженности.</w:t>
            </w:r>
          </w:p>
        </w:tc>
        <w:tc>
          <w:tcPr>
            <w:tcW w:w="2710" w:type="dxa"/>
          </w:tcPr>
          <w:p w:rsidR="00527C13" w:rsidRPr="00D842EA" w:rsidRDefault="00D842EA" w:rsidP="00527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2EA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итель математики Лепихина Е.А., зам.</w:t>
            </w:r>
            <w:r w:rsidR="00A832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</w:t>
            </w:r>
            <w:r w:rsidR="00863D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2711" w:type="dxa"/>
          </w:tcPr>
          <w:p w:rsidR="00527C13" w:rsidRPr="00D842EA" w:rsidRDefault="00D842EA" w:rsidP="0086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Сентябрь-ноябрь </w:t>
            </w:r>
          </w:p>
        </w:tc>
      </w:tr>
      <w:tr w:rsidR="00527C13" w:rsidTr="00917090">
        <w:tc>
          <w:tcPr>
            <w:tcW w:w="4751" w:type="dxa"/>
          </w:tcPr>
          <w:p w:rsidR="00527C13" w:rsidRPr="00D842EA" w:rsidRDefault="00D842EA" w:rsidP="005E72E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Постоянное включение в домашние задания по математике и русскому языку работу с тренажерами «Решу ЕГЭ и ОГЭ»</w:t>
            </w:r>
            <w:r w:rsidR="000C460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C4604">
              <w:rPr>
                <w:rFonts w:ascii="Times New Roman" w:hAnsi="Times New Roman" w:cs="Times New Roman"/>
                <w:sz w:val="28"/>
                <w:szCs w:val="28"/>
              </w:rPr>
              <w:t>Веб</w:t>
            </w:r>
            <w:proofErr w:type="spellEnd"/>
            <w:r w:rsidR="000C4604">
              <w:rPr>
                <w:rFonts w:ascii="Times New Roman" w:hAnsi="Times New Roman" w:cs="Times New Roman"/>
                <w:sz w:val="28"/>
                <w:szCs w:val="28"/>
              </w:rPr>
              <w:t>- Грамо</w:t>
            </w:r>
            <w:r w:rsidR="0047615D">
              <w:rPr>
                <w:rFonts w:ascii="Times New Roman" w:hAnsi="Times New Roman" w:cs="Times New Roman"/>
                <w:sz w:val="28"/>
                <w:szCs w:val="28"/>
              </w:rPr>
              <w:t xml:space="preserve">тей </w:t>
            </w:r>
            <w:r w:rsidR="004761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(ЦРМ г</w:t>
            </w:r>
            <w:proofErr w:type="gramStart"/>
            <w:r w:rsidR="0047615D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="0047615D">
              <w:rPr>
                <w:rFonts w:ascii="Times New Roman" w:hAnsi="Times New Roman" w:cs="Times New Roman"/>
                <w:sz w:val="28"/>
                <w:szCs w:val="28"/>
              </w:rPr>
              <w:t>катеринбург).</w:t>
            </w:r>
          </w:p>
        </w:tc>
        <w:tc>
          <w:tcPr>
            <w:tcW w:w="2710" w:type="dxa"/>
          </w:tcPr>
          <w:p w:rsidR="00527C13" w:rsidRPr="00D842EA" w:rsidRDefault="00D842EA" w:rsidP="00527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</w:t>
            </w:r>
            <w:r w:rsidR="00041246">
              <w:rPr>
                <w:rFonts w:ascii="Times New Roman" w:hAnsi="Times New Roman" w:cs="Times New Roman"/>
                <w:sz w:val="28"/>
                <w:szCs w:val="28"/>
              </w:rPr>
              <w:t>ь математики Лепихина Е.А., учителя русского языка Васильченко Г.В. и Якимова С.А.</w:t>
            </w:r>
          </w:p>
        </w:tc>
        <w:tc>
          <w:tcPr>
            <w:tcW w:w="2711" w:type="dxa"/>
          </w:tcPr>
          <w:p w:rsidR="00527C13" w:rsidRPr="00D842EA" w:rsidRDefault="00041246" w:rsidP="00527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 постоянно.</w:t>
            </w:r>
          </w:p>
        </w:tc>
      </w:tr>
      <w:tr w:rsidR="00D7399C" w:rsidTr="00917090">
        <w:tc>
          <w:tcPr>
            <w:tcW w:w="4751" w:type="dxa"/>
          </w:tcPr>
          <w:p w:rsidR="00D7399C" w:rsidRDefault="00D7399C" w:rsidP="005E72E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тренажерами и демоверсиями по ЕРТ (материалы ЦОКО).</w:t>
            </w:r>
          </w:p>
        </w:tc>
        <w:tc>
          <w:tcPr>
            <w:tcW w:w="2710" w:type="dxa"/>
          </w:tcPr>
          <w:p w:rsidR="00D7399C" w:rsidRDefault="00D7399C" w:rsidP="00527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 Петрик Е.П., Волкова Н.В.</w:t>
            </w:r>
          </w:p>
        </w:tc>
        <w:tc>
          <w:tcPr>
            <w:tcW w:w="2711" w:type="dxa"/>
          </w:tcPr>
          <w:p w:rsidR="00D7399C" w:rsidRPr="00D842EA" w:rsidRDefault="00D7399C" w:rsidP="00296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 </w:t>
            </w:r>
          </w:p>
        </w:tc>
      </w:tr>
      <w:tr w:rsidR="00D7399C" w:rsidTr="00917090">
        <w:tc>
          <w:tcPr>
            <w:tcW w:w="4751" w:type="dxa"/>
          </w:tcPr>
          <w:p w:rsidR="00D7399C" w:rsidRDefault="00D7399C" w:rsidP="005E72E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и коррекционная работа по результатам независимого тестирования  по русскому языку и математике </w:t>
            </w:r>
          </w:p>
          <w:p w:rsidR="00D7399C" w:rsidRDefault="00D7399C" w:rsidP="006418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( 4кл.)</w:t>
            </w:r>
          </w:p>
        </w:tc>
        <w:tc>
          <w:tcPr>
            <w:tcW w:w="2710" w:type="dxa"/>
          </w:tcPr>
          <w:p w:rsidR="00D7399C" w:rsidRDefault="00D7399C" w:rsidP="00527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Салахова И.Ю.,</w:t>
            </w:r>
          </w:p>
        </w:tc>
        <w:tc>
          <w:tcPr>
            <w:tcW w:w="2711" w:type="dxa"/>
          </w:tcPr>
          <w:p w:rsidR="00D7399C" w:rsidRDefault="00D7399C" w:rsidP="00296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2015</w:t>
            </w:r>
          </w:p>
        </w:tc>
      </w:tr>
      <w:tr w:rsidR="00D7399C" w:rsidTr="00917090">
        <w:tc>
          <w:tcPr>
            <w:tcW w:w="4751" w:type="dxa"/>
          </w:tcPr>
          <w:p w:rsidR="00D7399C" w:rsidRPr="00041246" w:rsidRDefault="00D7399C" w:rsidP="005E72E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элективных курсов: 10 класс – «Искусство устной и письменной речи», в 11классе – «Малые жанры новейшей русской литературы»</w:t>
            </w:r>
          </w:p>
        </w:tc>
        <w:tc>
          <w:tcPr>
            <w:tcW w:w="2710" w:type="dxa"/>
          </w:tcPr>
          <w:p w:rsidR="00D7399C" w:rsidRPr="00D842EA" w:rsidRDefault="00D7399C" w:rsidP="00527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Кочергина М.А. и Якимова С.А.</w:t>
            </w:r>
          </w:p>
        </w:tc>
        <w:tc>
          <w:tcPr>
            <w:tcW w:w="2711" w:type="dxa"/>
          </w:tcPr>
          <w:p w:rsidR="00D7399C" w:rsidRPr="00D842EA" w:rsidRDefault="00D7399C" w:rsidP="00527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май </w:t>
            </w:r>
          </w:p>
        </w:tc>
      </w:tr>
      <w:tr w:rsidR="00D7399C" w:rsidTr="00917090">
        <w:tc>
          <w:tcPr>
            <w:tcW w:w="4751" w:type="dxa"/>
          </w:tcPr>
          <w:p w:rsidR="00D7399C" w:rsidRPr="00A832E2" w:rsidRDefault="00D7399C" w:rsidP="005E72E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ДПОУ по математике и русскому языку в 9-11 классах.</w:t>
            </w:r>
          </w:p>
        </w:tc>
        <w:tc>
          <w:tcPr>
            <w:tcW w:w="2710" w:type="dxa"/>
          </w:tcPr>
          <w:p w:rsidR="00D7399C" w:rsidRPr="00D842EA" w:rsidRDefault="00D7399C" w:rsidP="00527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2711" w:type="dxa"/>
          </w:tcPr>
          <w:p w:rsidR="00D7399C" w:rsidRPr="00D842EA" w:rsidRDefault="00D7399C" w:rsidP="00527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Октябрь-май</w:t>
            </w:r>
          </w:p>
        </w:tc>
      </w:tr>
      <w:tr w:rsidR="00D7399C" w:rsidTr="00917090">
        <w:tc>
          <w:tcPr>
            <w:tcW w:w="4751" w:type="dxa"/>
          </w:tcPr>
          <w:p w:rsidR="00D7399C" w:rsidRPr="005E72ED" w:rsidRDefault="00D7399C" w:rsidP="005E72E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психологической помощи учащимся и их родителям во время подготовки к итоговой аттестации и единому региональному тестированию.</w:t>
            </w:r>
          </w:p>
        </w:tc>
        <w:tc>
          <w:tcPr>
            <w:tcW w:w="2710" w:type="dxa"/>
          </w:tcPr>
          <w:p w:rsidR="00D7399C" w:rsidRPr="00D842EA" w:rsidRDefault="00D7399C" w:rsidP="00527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 Рочева Т.Ю.</w:t>
            </w:r>
          </w:p>
        </w:tc>
        <w:tc>
          <w:tcPr>
            <w:tcW w:w="2711" w:type="dxa"/>
          </w:tcPr>
          <w:p w:rsidR="00D7399C" w:rsidRDefault="00D7399C" w:rsidP="00527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 по пятницам</w:t>
            </w:r>
          </w:p>
          <w:p w:rsidR="00D7399C" w:rsidRPr="00D842EA" w:rsidRDefault="00D7399C" w:rsidP="00527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15.00 до 18.00</w:t>
            </w:r>
          </w:p>
        </w:tc>
      </w:tr>
      <w:tr w:rsidR="00D7399C" w:rsidTr="00917090">
        <w:tc>
          <w:tcPr>
            <w:tcW w:w="4751" w:type="dxa"/>
          </w:tcPr>
          <w:p w:rsidR="00D7399C" w:rsidRPr="005E72ED" w:rsidRDefault="00D7399C" w:rsidP="005E72E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Курсовая подготовка, участие в семинарах,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теме подготовки учащихся к ЕГЭ, ОГЭ, ЕРТ 2016 года.</w:t>
            </w:r>
          </w:p>
        </w:tc>
        <w:tc>
          <w:tcPr>
            <w:tcW w:w="2710" w:type="dxa"/>
          </w:tcPr>
          <w:p w:rsidR="00D7399C" w:rsidRPr="00D842EA" w:rsidRDefault="00D7399C" w:rsidP="00527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Якимова С.А.</w:t>
            </w:r>
          </w:p>
        </w:tc>
        <w:tc>
          <w:tcPr>
            <w:tcW w:w="2711" w:type="dxa"/>
          </w:tcPr>
          <w:p w:rsidR="00D7399C" w:rsidRPr="00D842EA" w:rsidRDefault="00D7399C" w:rsidP="00527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</w:tr>
      <w:tr w:rsidR="00D7399C" w:rsidTr="00917090">
        <w:tc>
          <w:tcPr>
            <w:tcW w:w="4751" w:type="dxa"/>
          </w:tcPr>
          <w:p w:rsidR="00D7399C" w:rsidRPr="0047615D" w:rsidRDefault="00D7399C" w:rsidP="0047615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подготовке к олимпиадам по предметам «олимпийской сборной школы.</w:t>
            </w:r>
          </w:p>
        </w:tc>
        <w:tc>
          <w:tcPr>
            <w:tcW w:w="2710" w:type="dxa"/>
          </w:tcPr>
          <w:p w:rsidR="00D7399C" w:rsidRPr="00D842EA" w:rsidRDefault="00D7399C" w:rsidP="00476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Учителя-предметники</w:t>
            </w:r>
          </w:p>
        </w:tc>
        <w:tc>
          <w:tcPr>
            <w:tcW w:w="2711" w:type="dxa"/>
          </w:tcPr>
          <w:p w:rsidR="00D7399C" w:rsidRPr="00D842EA" w:rsidRDefault="00D7399C" w:rsidP="00527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Сентябрь-апрель</w:t>
            </w:r>
          </w:p>
        </w:tc>
      </w:tr>
    </w:tbl>
    <w:p w:rsidR="00527C13" w:rsidRPr="00527C13" w:rsidRDefault="00527C13" w:rsidP="00527C13">
      <w:pPr>
        <w:spacing w:after="0"/>
        <w:ind w:left="1440"/>
        <w:rPr>
          <w:rFonts w:ascii="Times New Roman" w:hAnsi="Times New Roman" w:cs="Times New Roman"/>
          <w:sz w:val="28"/>
          <w:szCs w:val="28"/>
          <w:u w:val="single"/>
        </w:rPr>
      </w:pPr>
    </w:p>
    <w:p w:rsidR="00527C13" w:rsidRDefault="00527C13" w:rsidP="00527C13">
      <w:pPr>
        <w:pStyle w:val="a3"/>
        <w:spacing w:after="0"/>
        <w:ind w:left="1800"/>
        <w:rPr>
          <w:rFonts w:ascii="Times New Roman" w:hAnsi="Times New Roman" w:cs="Times New Roman"/>
          <w:sz w:val="28"/>
          <w:szCs w:val="28"/>
        </w:rPr>
      </w:pPr>
    </w:p>
    <w:p w:rsidR="008B237F" w:rsidRDefault="00341B2E"/>
    <w:sectPr w:rsidR="008B237F" w:rsidSect="00641816">
      <w:pgSz w:w="11906" w:h="16838"/>
      <w:pgMar w:top="156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7AFA"/>
    <w:multiLevelType w:val="hybridMultilevel"/>
    <w:tmpl w:val="2D4E68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253153"/>
    <w:multiLevelType w:val="hybridMultilevel"/>
    <w:tmpl w:val="FA9484D6"/>
    <w:lvl w:ilvl="0" w:tplc="E4820C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F33359"/>
    <w:multiLevelType w:val="hybridMultilevel"/>
    <w:tmpl w:val="A0AC8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66B26"/>
    <w:multiLevelType w:val="hybridMultilevel"/>
    <w:tmpl w:val="DA58D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051049"/>
    <w:multiLevelType w:val="hybridMultilevel"/>
    <w:tmpl w:val="8CA04016"/>
    <w:lvl w:ilvl="0" w:tplc="25FECB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5A76C9C"/>
    <w:multiLevelType w:val="hybridMultilevel"/>
    <w:tmpl w:val="6E82C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C72946"/>
    <w:multiLevelType w:val="hybridMultilevel"/>
    <w:tmpl w:val="E0F83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54103B"/>
    <w:multiLevelType w:val="hybridMultilevel"/>
    <w:tmpl w:val="6548D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423343"/>
    <w:multiLevelType w:val="hybridMultilevel"/>
    <w:tmpl w:val="3CD65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F42EE5"/>
    <w:multiLevelType w:val="hybridMultilevel"/>
    <w:tmpl w:val="453EBFD6"/>
    <w:lvl w:ilvl="0" w:tplc="E4820C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1285DBD"/>
    <w:multiLevelType w:val="hybridMultilevel"/>
    <w:tmpl w:val="0D5E0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8"/>
  </w:num>
  <w:num w:numId="9">
    <w:abstractNumId w:val="3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591"/>
    <w:rsid w:val="00007C86"/>
    <w:rsid w:val="00041246"/>
    <w:rsid w:val="000C4604"/>
    <w:rsid w:val="000D5C2C"/>
    <w:rsid w:val="000F19E9"/>
    <w:rsid w:val="00133A03"/>
    <w:rsid w:val="0016207D"/>
    <w:rsid w:val="00180EFB"/>
    <w:rsid w:val="001A155B"/>
    <w:rsid w:val="001D7105"/>
    <w:rsid w:val="00271C3C"/>
    <w:rsid w:val="00341B2E"/>
    <w:rsid w:val="00361F6C"/>
    <w:rsid w:val="00370AF6"/>
    <w:rsid w:val="00375880"/>
    <w:rsid w:val="003868DA"/>
    <w:rsid w:val="00387623"/>
    <w:rsid w:val="003A3F87"/>
    <w:rsid w:val="00432DE4"/>
    <w:rsid w:val="0047615D"/>
    <w:rsid w:val="004B549C"/>
    <w:rsid w:val="00510372"/>
    <w:rsid w:val="00512474"/>
    <w:rsid w:val="00527C13"/>
    <w:rsid w:val="005E72ED"/>
    <w:rsid w:val="00600437"/>
    <w:rsid w:val="00641816"/>
    <w:rsid w:val="006B6E3C"/>
    <w:rsid w:val="006F31B7"/>
    <w:rsid w:val="00754011"/>
    <w:rsid w:val="00784331"/>
    <w:rsid w:val="00787E38"/>
    <w:rsid w:val="007910E7"/>
    <w:rsid w:val="007926CA"/>
    <w:rsid w:val="007F7D8B"/>
    <w:rsid w:val="008566C7"/>
    <w:rsid w:val="00856765"/>
    <w:rsid w:val="00863D8C"/>
    <w:rsid w:val="008F7ED2"/>
    <w:rsid w:val="00917090"/>
    <w:rsid w:val="00961962"/>
    <w:rsid w:val="009F7486"/>
    <w:rsid w:val="00A832E2"/>
    <w:rsid w:val="00A96A6E"/>
    <w:rsid w:val="00AC3BEB"/>
    <w:rsid w:val="00AC7C2D"/>
    <w:rsid w:val="00AD4BFC"/>
    <w:rsid w:val="00AF4591"/>
    <w:rsid w:val="00BA44DD"/>
    <w:rsid w:val="00C7764E"/>
    <w:rsid w:val="00CF376D"/>
    <w:rsid w:val="00D7399C"/>
    <w:rsid w:val="00D842EA"/>
    <w:rsid w:val="00E81469"/>
    <w:rsid w:val="00F174F0"/>
    <w:rsid w:val="00F84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591"/>
    <w:pPr>
      <w:ind w:left="720"/>
      <w:contextualSpacing/>
    </w:pPr>
  </w:style>
  <w:style w:type="table" w:styleId="a4">
    <w:name w:val="Table Grid"/>
    <w:basedOn w:val="a1"/>
    <w:uiPriority w:val="59"/>
    <w:rsid w:val="00AF4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70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0A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9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stacked"/>
        <c:ser>
          <c:idx val="0"/>
          <c:order val="0"/>
          <c:cat>
            <c:strRef>
              <c:f>Лист1!$B$3:$B$5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Лист1!$C$3:$C$5</c:f>
              <c:numCache>
                <c:formatCode>General</c:formatCode>
                <c:ptCount val="3"/>
                <c:pt idx="0">
                  <c:v>77.52</c:v>
                </c:pt>
                <c:pt idx="1">
                  <c:v>83.31</c:v>
                </c:pt>
                <c:pt idx="2">
                  <c:v>84.1</c:v>
                </c:pt>
              </c:numCache>
            </c:numRef>
          </c:val>
        </c:ser>
        <c:shape val="box"/>
        <c:axId val="97764480"/>
        <c:axId val="97766016"/>
        <c:axId val="0"/>
      </c:bar3DChart>
      <c:catAx>
        <c:axId val="97764480"/>
        <c:scaling>
          <c:orientation val="minMax"/>
        </c:scaling>
        <c:axPos val="b"/>
        <c:tickLblPos val="nextTo"/>
        <c:crossAx val="97766016"/>
        <c:crosses val="autoZero"/>
        <c:auto val="1"/>
        <c:lblAlgn val="ctr"/>
        <c:lblOffset val="100"/>
      </c:catAx>
      <c:valAx>
        <c:axId val="97766016"/>
        <c:scaling>
          <c:orientation val="minMax"/>
        </c:scaling>
        <c:axPos val="l"/>
        <c:majorGridlines/>
        <c:numFmt formatCode="General" sourceLinked="1"/>
        <c:tickLblPos val="nextTo"/>
        <c:crossAx val="9776448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stacked"/>
        <c:ser>
          <c:idx val="0"/>
          <c:order val="0"/>
          <c:cat>
            <c:strRef>
              <c:f>Лист2!$B$3:$B$5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Лист2!$C$3:$C$5</c:f>
              <c:numCache>
                <c:formatCode>General</c:formatCode>
                <c:ptCount val="3"/>
                <c:pt idx="0">
                  <c:v>57</c:v>
                </c:pt>
                <c:pt idx="1">
                  <c:v>57</c:v>
                </c:pt>
                <c:pt idx="2">
                  <c:v>55.4</c:v>
                </c:pt>
              </c:numCache>
            </c:numRef>
          </c:val>
        </c:ser>
        <c:shape val="box"/>
        <c:axId val="97794304"/>
        <c:axId val="108060672"/>
        <c:axId val="0"/>
      </c:bar3DChart>
      <c:catAx>
        <c:axId val="97794304"/>
        <c:scaling>
          <c:orientation val="minMax"/>
        </c:scaling>
        <c:axPos val="b"/>
        <c:tickLblPos val="nextTo"/>
        <c:crossAx val="108060672"/>
        <c:crosses val="autoZero"/>
        <c:auto val="1"/>
        <c:lblAlgn val="ctr"/>
        <c:lblOffset val="100"/>
      </c:catAx>
      <c:valAx>
        <c:axId val="108060672"/>
        <c:scaling>
          <c:orientation val="minMax"/>
        </c:scaling>
        <c:axPos val="l"/>
        <c:majorGridlines/>
        <c:numFmt formatCode="General" sourceLinked="1"/>
        <c:tickLblPos val="nextTo"/>
        <c:crossAx val="9779430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5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7777777777777779E-2"/>
          <c:y val="8.5000000000000006E-2"/>
          <c:w val="0.8944444444444446"/>
          <c:h val="0.74000000000000066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ЕРТ</c:v>
                </c:pt>
              </c:strCache>
            </c:strRef>
          </c:tx>
          <c:spPr>
            <a:solidFill>
              <a:srgbClr val="9999FF"/>
            </a:solidFill>
            <a:ln w="12665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64.7</c:v>
                </c:pt>
                <c:pt idx="1">
                  <c:v>67.08</c:v>
                </c:pt>
                <c:pt idx="2">
                  <c:v>59.6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65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65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gapDepth val="0"/>
        <c:shape val="box"/>
        <c:axId val="95332608"/>
        <c:axId val="95346688"/>
        <c:axId val="0"/>
      </c:bar3DChart>
      <c:catAx>
        <c:axId val="95332608"/>
        <c:scaling>
          <c:orientation val="minMax"/>
        </c:scaling>
        <c:axPos val="b"/>
        <c:numFmt formatCode="General" sourceLinked="1"/>
        <c:tickLblPos val="low"/>
        <c:spPr>
          <a:ln w="316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3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5346688"/>
        <c:crosses val="autoZero"/>
        <c:auto val="1"/>
        <c:lblAlgn val="ctr"/>
        <c:lblOffset val="100"/>
        <c:tickLblSkip val="1"/>
        <c:tickMarkSkip val="1"/>
      </c:catAx>
      <c:valAx>
        <c:axId val="95346688"/>
        <c:scaling>
          <c:orientation val="minMax"/>
        </c:scaling>
        <c:axPos val="l"/>
        <c:majorGridlines>
          <c:spPr>
            <a:ln w="316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6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3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5332608"/>
        <c:crosses val="autoZero"/>
        <c:crossBetween val="between"/>
      </c:valAx>
      <c:spPr>
        <a:noFill/>
        <a:ln w="25331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73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cat>
            <c:strRef>
              <c:f>Лист1!$B$4:$B$6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Лист1!$C$4:$C$6</c:f>
              <c:numCache>
                <c:formatCode>General</c:formatCode>
                <c:ptCount val="3"/>
                <c:pt idx="0">
                  <c:v>11</c:v>
                </c:pt>
                <c:pt idx="1">
                  <c:v>10</c:v>
                </c:pt>
                <c:pt idx="2">
                  <c:v>8</c:v>
                </c:pt>
              </c:numCache>
            </c:numRef>
          </c:val>
        </c:ser>
        <c:shape val="box"/>
        <c:axId val="2537344"/>
        <c:axId val="2538880"/>
        <c:axId val="0"/>
      </c:bar3DChart>
      <c:catAx>
        <c:axId val="2537344"/>
        <c:scaling>
          <c:orientation val="minMax"/>
        </c:scaling>
        <c:axPos val="b"/>
        <c:tickLblPos val="nextTo"/>
        <c:crossAx val="2538880"/>
        <c:crosses val="autoZero"/>
        <c:auto val="1"/>
        <c:lblAlgn val="ctr"/>
        <c:lblOffset val="100"/>
      </c:catAx>
      <c:valAx>
        <c:axId val="2538880"/>
        <c:scaling>
          <c:orientation val="minMax"/>
        </c:scaling>
        <c:axPos val="l"/>
        <c:majorGridlines/>
        <c:numFmt formatCode="General" sourceLinked="1"/>
        <c:tickLblPos val="nextTo"/>
        <c:crossAx val="253734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stacked"/>
        <c:ser>
          <c:idx val="0"/>
          <c:order val="0"/>
          <c:cat>
            <c:strRef>
              <c:f>Лист2!$B$4:$B$6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Лист2!$C$4:$C$6</c:f>
              <c:numCache>
                <c:formatCode>General</c:formatCode>
                <c:ptCount val="3"/>
                <c:pt idx="0">
                  <c:v>44</c:v>
                </c:pt>
                <c:pt idx="1">
                  <c:v>38.5</c:v>
                </c:pt>
                <c:pt idx="2">
                  <c:v>42.1</c:v>
                </c:pt>
              </c:numCache>
            </c:numRef>
          </c:val>
        </c:ser>
        <c:shape val="box"/>
        <c:axId val="2550784"/>
        <c:axId val="2609920"/>
        <c:axId val="0"/>
      </c:bar3DChart>
      <c:catAx>
        <c:axId val="2550784"/>
        <c:scaling>
          <c:orientation val="minMax"/>
        </c:scaling>
        <c:axPos val="b"/>
        <c:tickLblPos val="nextTo"/>
        <c:crossAx val="2609920"/>
        <c:crosses val="autoZero"/>
        <c:auto val="1"/>
        <c:lblAlgn val="ctr"/>
        <c:lblOffset val="100"/>
      </c:catAx>
      <c:valAx>
        <c:axId val="2609920"/>
        <c:scaling>
          <c:orientation val="minMax"/>
        </c:scaling>
        <c:axPos val="l"/>
        <c:majorGridlines/>
        <c:numFmt formatCode="General" sourceLinked="1"/>
        <c:tickLblPos val="nextTo"/>
        <c:crossAx val="255078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Галина_Андреевна</dc:creator>
  <cp:lastModifiedBy>user</cp:lastModifiedBy>
  <cp:revision>2</cp:revision>
  <dcterms:created xsi:type="dcterms:W3CDTF">2015-10-12T04:31:00Z</dcterms:created>
  <dcterms:modified xsi:type="dcterms:W3CDTF">2015-10-12T04:31:00Z</dcterms:modified>
</cp:coreProperties>
</file>