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5E" w:rsidRDefault="00635F5E" w:rsidP="00635F5E">
      <w:pPr>
        <w:jc w:val="center"/>
      </w:pPr>
      <w:bookmarkStart w:id="0" w:name="_Toc432548275"/>
      <w:r w:rsidRPr="00B4345F">
        <w:t>Муниципальное</w:t>
      </w:r>
      <w:r>
        <w:t xml:space="preserve"> автономное общеобразовательное учреждение</w:t>
      </w:r>
    </w:p>
    <w:p w:rsidR="00635F5E" w:rsidRDefault="00635F5E" w:rsidP="00635F5E">
      <w:pPr>
        <w:jc w:val="center"/>
      </w:pPr>
      <w:r>
        <w:t>«Средняя общеобразовательная школа № 50 с углубленным изучением английского языка» города Перми</w:t>
      </w:r>
    </w:p>
    <w:p w:rsidR="00635F5E" w:rsidRDefault="00635F5E" w:rsidP="00635F5E">
      <w:pPr>
        <w:jc w:val="center"/>
      </w:pPr>
    </w:p>
    <w:p w:rsidR="00635F5E" w:rsidRDefault="00635F5E" w:rsidP="00635F5E">
      <w:pPr>
        <w:jc w:val="center"/>
      </w:pPr>
    </w:p>
    <w:tbl>
      <w:tblPr>
        <w:tblW w:w="0" w:type="auto"/>
        <w:tblLook w:val="04A0"/>
      </w:tblPr>
      <w:tblGrid>
        <w:gridCol w:w="5920"/>
        <w:gridCol w:w="3351"/>
      </w:tblGrid>
      <w:tr w:rsidR="00635F5E" w:rsidTr="004B2A05">
        <w:tc>
          <w:tcPr>
            <w:tcW w:w="5920" w:type="dxa"/>
          </w:tcPr>
          <w:p w:rsidR="00635F5E" w:rsidRDefault="00635F5E" w:rsidP="004B2A05">
            <w:r>
              <w:t>Утверждено</w:t>
            </w:r>
          </w:p>
          <w:p w:rsidR="00635F5E" w:rsidRDefault="00635F5E" w:rsidP="004B2A05">
            <w:r>
              <w:t>на заседании Наблюдательного совета</w:t>
            </w:r>
          </w:p>
          <w:p w:rsidR="00635F5E" w:rsidRDefault="00635F5E" w:rsidP="004B2A05">
            <w:r>
              <w:t xml:space="preserve">протокол от </w:t>
            </w:r>
            <w:r w:rsidR="00F01D52">
              <w:t>30.09.2016</w:t>
            </w:r>
            <w:r>
              <w:t xml:space="preserve"> №</w:t>
            </w:r>
            <w:r w:rsidR="00F01D52">
              <w:t xml:space="preserve"> 9</w:t>
            </w:r>
          </w:p>
          <w:p w:rsidR="00635F5E" w:rsidRDefault="00635F5E" w:rsidP="004B2A05">
            <w:r>
              <w:t>Председатель Наблюдательного совета</w:t>
            </w:r>
          </w:p>
          <w:p w:rsidR="00635F5E" w:rsidRDefault="00635F5E" w:rsidP="004B2A05">
            <w:r>
              <w:t>МАОУ «СОШ № 50» г</w:t>
            </w:r>
            <w:proofErr w:type="gramStart"/>
            <w:r>
              <w:t>.П</w:t>
            </w:r>
            <w:proofErr w:type="gramEnd"/>
            <w:r>
              <w:t>ерми</w:t>
            </w:r>
          </w:p>
          <w:p w:rsidR="00635F5E" w:rsidRDefault="00635F5E" w:rsidP="00635F5E">
            <w:r>
              <w:t xml:space="preserve">__________________ </w:t>
            </w:r>
          </w:p>
        </w:tc>
        <w:tc>
          <w:tcPr>
            <w:tcW w:w="3351" w:type="dxa"/>
          </w:tcPr>
          <w:p w:rsidR="00635F5E" w:rsidRDefault="00635F5E" w:rsidP="004B2A05">
            <w:r>
              <w:t>Утверждаю</w:t>
            </w:r>
          </w:p>
          <w:p w:rsidR="00635F5E" w:rsidRDefault="00635F5E" w:rsidP="004B2A05">
            <w:r>
              <w:t>Директор</w:t>
            </w:r>
          </w:p>
          <w:p w:rsidR="00635F5E" w:rsidRDefault="00635F5E" w:rsidP="004B2A05"/>
          <w:p w:rsidR="00635F5E" w:rsidRDefault="00635F5E" w:rsidP="004B2A05">
            <w:r>
              <w:t>_____________ О.Э. Мякина</w:t>
            </w:r>
          </w:p>
          <w:p w:rsidR="00635F5E" w:rsidRDefault="00635F5E" w:rsidP="004B2A05"/>
          <w:p w:rsidR="00635F5E" w:rsidRDefault="00635F5E" w:rsidP="004B2A05">
            <w:r>
              <w:t>«___»_____________20__г.</w:t>
            </w:r>
          </w:p>
        </w:tc>
      </w:tr>
    </w:tbl>
    <w:p w:rsidR="00635F5E" w:rsidRDefault="00635F5E" w:rsidP="009D033D">
      <w:pPr>
        <w:pStyle w:val="3"/>
        <w:ind w:firstLine="0"/>
        <w:jc w:val="center"/>
        <w:rPr>
          <w:rFonts w:ascii="Times New Roman" w:hAnsi="Times New Roman" w:cs="Times New Roman"/>
          <w:sz w:val="24"/>
          <w:szCs w:val="24"/>
        </w:rPr>
      </w:pPr>
    </w:p>
    <w:p w:rsidR="00635F5E" w:rsidRDefault="00635F5E" w:rsidP="009D033D">
      <w:pPr>
        <w:pStyle w:val="3"/>
        <w:ind w:firstLine="0"/>
        <w:jc w:val="center"/>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r w:rsidRPr="009D033D">
        <w:rPr>
          <w:rFonts w:ascii="Times New Roman" w:hAnsi="Times New Roman" w:cs="Times New Roman"/>
          <w:sz w:val="24"/>
          <w:szCs w:val="24"/>
        </w:rPr>
        <w:t>ПОЛОЖЕНИЕ О ЗАКУПКЕ</w:t>
      </w:r>
      <w:bookmarkEnd w:id="0"/>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 w:name="_Toc432548276"/>
      <w:r w:rsidRPr="009D033D">
        <w:rPr>
          <w:rFonts w:ascii="Times New Roman" w:hAnsi="Times New Roman" w:cs="Times New Roman"/>
          <w:sz w:val="24"/>
          <w:szCs w:val="24"/>
        </w:rPr>
        <w:t>1. Цель регулирования настоящего Положения и отношения, регулируемые настоящим Положением</w:t>
      </w:r>
      <w:bookmarkEnd w:id="1"/>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1.1. </w:t>
      </w:r>
      <w:proofErr w:type="gramStart"/>
      <w:r w:rsidRPr="009D033D">
        <w:rPr>
          <w:rFonts w:ascii="Times New Roman" w:hAnsi="Times New Roman" w:cs="Times New Roman"/>
          <w:sz w:val="24"/>
          <w:szCs w:val="24"/>
        </w:rPr>
        <w:t>Целью регулирования настоящего Положения является создание условий для своевременного и полного удовлетворения потребностей Муниципального автономного общеобразовательного учреждения «Средняя общеобразовательная школа № 999» г. Перми (далее – заказчик), в товарах, работах, услугах с необходимыми показателями цены, качества и надежности, при соблюдении принципов закупки товаров, работ, услуг, установленных Федеральным законом от 18.07.2011 № 223-ФЗ «О закупках товаров, работ, услуг отдельными видами юридических лиц» (далее – Закон</w:t>
      </w:r>
      <w:proofErr w:type="gramEnd"/>
      <w:r w:rsidRPr="009D033D">
        <w:rPr>
          <w:rFonts w:ascii="Times New Roman" w:hAnsi="Times New Roman" w:cs="Times New Roman"/>
          <w:sz w:val="24"/>
          <w:szCs w:val="24"/>
        </w:rPr>
        <w:t>) и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 Настоящее Положение не регулирует отношения, определенные в </w:t>
      </w:r>
      <w:proofErr w:type="gramStart"/>
      <w:r w:rsidRPr="009D033D">
        <w:rPr>
          <w:rFonts w:ascii="Times New Roman" w:hAnsi="Times New Roman" w:cs="Times New Roman"/>
          <w:sz w:val="24"/>
          <w:szCs w:val="24"/>
        </w:rPr>
        <w:t>ч</w:t>
      </w:r>
      <w:proofErr w:type="gramEnd"/>
      <w:r w:rsidRPr="009D033D">
        <w:rPr>
          <w:rFonts w:ascii="Times New Roman" w:hAnsi="Times New Roman" w:cs="Times New Roman"/>
          <w:sz w:val="24"/>
          <w:szCs w:val="24"/>
        </w:rPr>
        <w:t>. 4 ст. 1 Закона.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 w:name="_Toc432548277"/>
      <w:r w:rsidRPr="009D033D">
        <w:rPr>
          <w:rFonts w:ascii="Times New Roman" w:hAnsi="Times New Roman" w:cs="Times New Roman"/>
          <w:sz w:val="24"/>
          <w:szCs w:val="24"/>
        </w:rPr>
        <w:t>2. Правовая основа закупки товаров, работ, услуг</w:t>
      </w:r>
      <w:bookmarkEnd w:id="2"/>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2.1. При закупке товаров, работ, услуг заказчик руководствуется </w:t>
      </w:r>
      <w:hyperlink r:id="rId5" w:history="1">
        <w:r w:rsidRPr="009D033D">
          <w:rPr>
            <w:rFonts w:ascii="Times New Roman" w:hAnsi="Times New Roman" w:cs="Times New Roman"/>
            <w:sz w:val="24"/>
            <w:szCs w:val="24"/>
          </w:rPr>
          <w:t>Конституцией</w:t>
        </w:r>
      </w:hyperlink>
      <w:r w:rsidRPr="009D033D">
        <w:rPr>
          <w:rFonts w:ascii="Times New Roman" w:hAnsi="Times New Roman" w:cs="Times New Roman"/>
          <w:sz w:val="24"/>
          <w:szCs w:val="24"/>
        </w:rPr>
        <w:t xml:space="preserve"> Российской Федерации, Гражданским </w:t>
      </w:r>
      <w:hyperlink r:id="rId6" w:history="1">
        <w:r w:rsidRPr="009D033D">
          <w:rPr>
            <w:rFonts w:ascii="Times New Roman" w:hAnsi="Times New Roman" w:cs="Times New Roman"/>
            <w:sz w:val="24"/>
            <w:szCs w:val="24"/>
          </w:rPr>
          <w:t>кодексом</w:t>
        </w:r>
      </w:hyperlink>
      <w:r w:rsidRPr="009D033D">
        <w:rPr>
          <w:rFonts w:ascii="Times New Roman" w:hAnsi="Times New Roman" w:cs="Times New Roman"/>
          <w:sz w:val="24"/>
          <w:szCs w:val="24"/>
        </w:rP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3" w:name="_Toc432548278"/>
      <w:r w:rsidRPr="009D033D">
        <w:rPr>
          <w:rFonts w:ascii="Times New Roman" w:hAnsi="Times New Roman" w:cs="Times New Roman"/>
          <w:sz w:val="24"/>
          <w:szCs w:val="24"/>
        </w:rPr>
        <w:t>3. Принципы закупки товаров, работ, услуг</w:t>
      </w:r>
      <w:bookmarkEnd w:id="3"/>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3.1. При закупке товаров, работ, услуг заказчик руководствуется следующими принципами: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информационная открытость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 xml:space="preserve">4) отсутствие ограничения допуска к участию в закупке путем установления </w:t>
      </w:r>
      <w:proofErr w:type="spellStart"/>
      <w:r w:rsidRPr="009D033D">
        <w:rPr>
          <w:rFonts w:ascii="Times New Roman" w:hAnsi="Times New Roman" w:cs="Times New Roman"/>
          <w:sz w:val="24"/>
          <w:szCs w:val="24"/>
        </w:rPr>
        <w:t>неизмеряемых</w:t>
      </w:r>
      <w:proofErr w:type="spellEnd"/>
      <w:r w:rsidRPr="009D033D">
        <w:rPr>
          <w:rFonts w:ascii="Times New Roman" w:hAnsi="Times New Roman" w:cs="Times New Roman"/>
          <w:sz w:val="24"/>
          <w:szCs w:val="24"/>
        </w:rPr>
        <w:t xml:space="preserve"> требований к участникам закупки.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4" w:name="_Toc432548279"/>
      <w:r w:rsidRPr="009D033D">
        <w:rPr>
          <w:rFonts w:ascii="Times New Roman" w:hAnsi="Times New Roman" w:cs="Times New Roman"/>
          <w:sz w:val="24"/>
          <w:szCs w:val="24"/>
        </w:rPr>
        <w:t>4. Информационное обеспечение закупки</w:t>
      </w:r>
      <w:bookmarkEnd w:id="4"/>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4.2. Заказчик размещает в единой информационной системе план закупки товаров, работ, услуг на срок не менее чем один год в срок не позднее 31 декабря текущего календарного года.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Внесение изменений в план закупки товаров, работ, услуг в отношении конкретной закупки осуществляется не позднее размещения в единой информационной системе извещения и такой закупке, документации о такой закупке или вносимых в них изменений.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в единой информационной системе на период от пяти до семи лет.</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При формировании плана закупки товаров, работ, услуг предмет договора и минимально необходимые требования, предъявляемые к закупаемым товарам, работам услугам, предусмотренным договором, заказчик указывает в объеме, позволяющем в полной мере оценить потребности заказчика и идентифицировать предмет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4.3. </w:t>
      </w:r>
      <w:proofErr w:type="gramStart"/>
      <w:r w:rsidRPr="009D033D">
        <w:rPr>
          <w:rFonts w:ascii="Times New Roman" w:hAnsi="Times New Roman" w:cs="Times New Roman"/>
          <w:sz w:val="24"/>
          <w:szCs w:val="24"/>
        </w:rPr>
        <w:t>При закупке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и</w:t>
      </w:r>
      <w:proofErr w:type="gramEnd"/>
      <w:r w:rsidRPr="009D033D">
        <w:rPr>
          <w:rFonts w:ascii="Times New Roman" w:hAnsi="Times New Roman" w:cs="Times New Roman"/>
          <w:sz w:val="24"/>
          <w:szCs w:val="24"/>
        </w:rPr>
        <w:t xml:space="preserve"> настоящим Положением, за исключением случаев, предусмотренных </w:t>
      </w:r>
      <w:hyperlink r:id="rId7" w:history="1">
        <w:proofErr w:type="gramStart"/>
        <w:r w:rsidRPr="009D033D">
          <w:rPr>
            <w:rFonts w:ascii="Times New Roman" w:hAnsi="Times New Roman" w:cs="Times New Roman"/>
            <w:sz w:val="24"/>
            <w:szCs w:val="24"/>
          </w:rPr>
          <w:t>ч</w:t>
        </w:r>
        <w:proofErr w:type="gramEnd"/>
        <w:r w:rsidRPr="009D033D">
          <w:rPr>
            <w:rFonts w:ascii="Times New Roman" w:hAnsi="Times New Roman" w:cs="Times New Roman"/>
            <w:sz w:val="24"/>
            <w:szCs w:val="24"/>
          </w:rPr>
          <w:t>. 15</w:t>
        </w:r>
      </w:hyperlink>
      <w:r w:rsidRPr="009D033D">
        <w:rPr>
          <w:rFonts w:ascii="Times New Roman" w:hAnsi="Times New Roman" w:cs="Times New Roman"/>
          <w:sz w:val="24"/>
          <w:szCs w:val="24"/>
        </w:rPr>
        <w:t xml:space="preserve">, ч. </w:t>
      </w:r>
      <w:hyperlink r:id="rId8" w:history="1">
        <w:r w:rsidRPr="009D033D">
          <w:rPr>
            <w:rFonts w:ascii="Times New Roman" w:hAnsi="Times New Roman" w:cs="Times New Roman"/>
            <w:sz w:val="24"/>
            <w:szCs w:val="24"/>
          </w:rPr>
          <w:t>16</w:t>
        </w:r>
      </w:hyperlink>
      <w:r w:rsidRPr="009D033D">
        <w:rPr>
          <w:rFonts w:ascii="Times New Roman" w:hAnsi="Times New Roman" w:cs="Times New Roman"/>
          <w:sz w:val="24"/>
          <w:szCs w:val="24"/>
        </w:rPr>
        <w:t xml:space="preserve"> ст. 4 Закона.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4.4.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4.5. Заказчик дополнительно размещает указанную в настоящем разделе информацию на сайте заказчика в информационно-телекоммуникационной сети «Интернет».</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4.6. Извещение о закупке является неотъемлемой частью документации о закупке.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4.7. В извещении о закупке должны быть указаны следующие сведения: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способ закупки (открытый конкурс, открытый аукцион, открытый аукцион в электронной форме, запрос котировок, запрос котировок в электронной форме, запрос предложений, закупка у единственного поставщика);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место поставки товара, выполнения работ, оказания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5) сведения о начальной (максимальной) цене договора (цене лота), цене договора, заключаемого с единственным поставщиком, и при необходимости цене единицы товара, работы, услуги;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срок, место и порядок предоставления документации о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 место и дата рассмотрения предложений участника закупки и подведения итогов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4.8. В документации о закупке должны быть указаны, в том числе, следующие сведения:</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требования к содержанию, форме, оформлению и составу заявки на участие в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место, условия и сроки (периоды) поставки товара, выполнения работы, оказания услуги;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сведения о начальной (максимальной) цене договора (цене лота), цене договора, заключаемого с единственным поставщиком, и при необходимости цене единицы товара, работы, услуги;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форма, сроки и порядок оплаты товара, работы, услуги;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 критерии оценки и сопоставления заявок на участие в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13) порядок оценки и сопоставления заявок на участие в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 обоснование выбора способа закупки;</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15) обоснование начальной (максимальной) цены договора (цены лота), цены договора, заключаемого с единственным поставщиком, цены единицы товара, работы, услуги.</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Обоснование начальной (максимальной) цены договора (цены лота), цены договора, заключаемого с единственным поставщиком, цены единицы товара, работы, услуги осуществляется путем использования преимущественно метода сопоставимых рыночных цен.</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Обоснование выбора способа закупки и обоснование начальной (максимальной) цены договора (цены лота), цены договора, заключаемого с единственным поставщиком, цены единицы товара, работы могут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4.9. Изменения, вносимые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изменения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изменений до даты окончания подачи заявок на участие в закупке такой срок составлял не менее чем пятнадцать дней.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Внесение изменений в извещение о проведении запроса котировок, запроса котировок в электронной форме, запроса предложений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4.10. </w:t>
      </w:r>
      <w:proofErr w:type="gramStart"/>
      <w:r w:rsidRPr="009D033D">
        <w:rPr>
          <w:rFonts w:ascii="Times New Roman" w:hAnsi="Times New Roman" w:cs="Times New Roman"/>
          <w:sz w:val="24"/>
          <w:szCs w:val="24"/>
        </w:rPr>
        <w:t>Со дня размещения в единой информационной системе извещения о проведении открытого конкурса, открытого аукциона, открытого аукциона в электронной форме, конкурсной документации, документации об аукционе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предоставить такому лицу конкурсную документацию, документацию об аукционе в электронном виде в порядке, указанном</w:t>
      </w:r>
      <w:proofErr w:type="gramEnd"/>
      <w:r w:rsidRPr="009D033D">
        <w:rPr>
          <w:rFonts w:ascii="Times New Roman" w:hAnsi="Times New Roman" w:cs="Times New Roman"/>
          <w:sz w:val="24"/>
          <w:szCs w:val="24"/>
        </w:rPr>
        <w:t xml:space="preserve"> в извещении о проведении открытого конкурса, открытого аукциона, открытого аукциона в электронной форме без взимания платы.</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4.11. Любой участник открытого конкурса, открытого аукциона, открытого аукциона в электронной форме вправе направить в письменной форме заказчику запрос о разъяснении положений конкурсной документации, документации об аукционе.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документации об аукционе, если указанный запрос поступил к заказчику не </w:t>
      </w:r>
      <w:proofErr w:type="gramStart"/>
      <w:r w:rsidRPr="009D033D">
        <w:rPr>
          <w:rFonts w:ascii="Times New Roman" w:hAnsi="Times New Roman" w:cs="Times New Roman"/>
          <w:sz w:val="24"/>
          <w:szCs w:val="24"/>
        </w:rPr>
        <w:t>позднее</w:t>
      </w:r>
      <w:proofErr w:type="gramEnd"/>
      <w:r w:rsidRPr="009D033D">
        <w:rPr>
          <w:rFonts w:ascii="Times New Roman" w:hAnsi="Times New Roman" w:cs="Times New Roman"/>
          <w:sz w:val="24"/>
          <w:szCs w:val="24"/>
        </w:rPr>
        <w:t xml:space="preserve"> чем за десять дней до дня окончания подачи заявок на участие в открытом конкурсе, открытом аукционе, открытом аукционе в электронной форме. Разъяснение положений конкурсной документации, документации об аукционе не должно изменять ее суть.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4.12. В течение трех дней со дня направления разъяснения положений конкурсной документации, документации об аукционе такое разъяснение должно быть размещено заказчиком в единой информационной системе с указанием предмета запроса, но без указания лица, от которого поступил запрос.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4.13. Протоколы, составленные в ходе проведения закупки, заявки на участие в закупке (предложения), извещение о закупке, документация о закупке, изменения, внесенные в документацию о закупке, разъяснения документации о закупке, а также аудиозапись вскрытия конвертов с заявками на участие в открытом конкурсе, аудиозапись проведения аукциона хранятся заказчиком не менее чем три года.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4.14. Заказчик вправе не размещать в единой информационной системе сведения о закупке товаров, работ, услуг (в том числе соответствующий договор), стоимость которых не превышает сто тысяч рублей.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4.15. </w:t>
      </w:r>
      <w:proofErr w:type="gramStart"/>
      <w:r w:rsidRPr="009D033D">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и настоящим Положением, размещается заказчиком на сайте заказчика с последующим </w:t>
      </w:r>
      <w:r w:rsidRPr="009D033D">
        <w:rPr>
          <w:rFonts w:ascii="Times New Roman" w:hAnsi="Times New Roman" w:cs="Times New Roman"/>
          <w:sz w:val="24"/>
          <w:szCs w:val="24"/>
        </w:rPr>
        <w:lastRenderedPageBreak/>
        <w:t>размещением ее в единой</w:t>
      </w:r>
      <w:proofErr w:type="gramEnd"/>
      <w:r w:rsidRPr="009D033D">
        <w:rPr>
          <w:rFonts w:ascii="Times New Roman" w:hAnsi="Times New Roman" w:cs="Times New Roman"/>
          <w:sz w:val="24"/>
          <w:szCs w:val="24"/>
        </w:rPr>
        <w:t xml:space="preserve">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4.16. 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9" w:history="1">
        <w:proofErr w:type="gramStart"/>
        <w:r w:rsidRPr="009D033D">
          <w:rPr>
            <w:rFonts w:ascii="Times New Roman" w:hAnsi="Times New Roman" w:cs="Times New Roman"/>
            <w:sz w:val="24"/>
            <w:szCs w:val="24"/>
          </w:rPr>
          <w:t>ч</w:t>
        </w:r>
        <w:proofErr w:type="gramEnd"/>
        <w:r w:rsidRPr="009D033D">
          <w:rPr>
            <w:rFonts w:ascii="Times New Roman" w:hAnsi="Times New Roman" w:cs="Times New Roman"/>
            <w:sz w:val="24"/>
            <w:szCs w:val="24"/>
          </w:rPr>
          <w:t>. 16</w:t>
        </w:r>
      </w:hyperlink>
      <w:r w:rsidRPr="009D033D">
        <w:rPr>
          <w:rFonts w:ascii="Times New Roman" w:hAnsi="Times New Roman" w:cs="Times New Roman"/>
          <w:sz w:val="24"/>
          <w:szCs w:val="24"/>
        </w:rPr>
        <w:t xml:space="preserve"> ст. 4 Закона.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4.17.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в соответствии с требованиями Закона. При этом заказчик размещает в единой информационной системе перечень заключенных договоров.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4.18. Заказчик в течение трех рабочих дней со дня заключения договора вносит соответствующие информацию и документы в реестр договоров в соответствии с требованиями Закона. Информация и документы о результатах исполнения договора, об изменении договора  и о расторжении договора вносятся заказчиком в реестр договоров в течение десяти дней со дня исполнения, изменения или расторжения договора. При этом если исполнение договора осуществляется в несколько этапов, информация и документы о результатах исполнения договора вносятся заказчиком в реестр договоров в течение десяти дней со дня полного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r w:rsidRPr="009D033D">
        <w:rPr>
          <w:rFonts w:ascii="Times New Roman" w:hAnsi="Times New Roman" w:cs="Times New Roman"/>
          <w:sz w:val="24"/>
          <w:szCs w:val="24"/>
        </w:rPr>
        <w:t>5. Способы закупки и условия их применения</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5.1. Заказчик при осуществлении закупок вправе использовать следующие способы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открытый конкурс;</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открытый аукцион;</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открытый аукцион в электронной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запрос котировок;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запрос котировок в электронной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запрос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закупка у единственного поставщика.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5.2. Открытый конкурс, открытый аукцион, открытый аукцион в электронной форме могут применяться при закупках любых товаров, работ, услуг без каких-либо ограничений.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5.3. Запрос котировок, запрос котировок в электронной форме, запрос предложений могут применяться при закупках любых товаров, работ, услуг, при этом начальная (максимальная) цена договора не может превышать один миллион рублей.</w:t>
      </w:r>
    </w:p>
    <w:p w:rsidR="00F01D52" w:rsidRPr="009D033D" w:rsidRDefault="009D033D" w:rsidP="00F01D52">
      <w:pPr>
        <w:pStyle w:val="a4"/>
        <w:rPr>
          <w:rFonts w:ascii="Times New Roman" w:hAnsi="Times New Roman" w:cs="Times New Roman"/>
          <w:sz w:val="24"/>
          <w:szCs w:val="24"/>
        </w:rPr>
      </w:pPr>
      <w:r w:rsidRPr="009D033D">
        <w:rPr>
          <w:rFonts w:ascii="Times New Roman" w:hAnsi="Times New Roman" w:cs="Times New Roman"/>
          <w:sz w:val="24"/>
          <w:szCs w:val="24"/>
        </w:rPr>
        <w:t xml:space="preserve">5.4. </w:t>
      </w:r>
      <w:r w:rsidR="00F01D52" w:rsidRPr="009D033D">
        <w:rPr>
          <w:rFonts w:ascii="Times New Roman" w:hAnsi="Times New Roman" w:cs="Times New Roman"/>
          <w:sz w:val="24"/>
          <w:szCs w:val="24"/>
        </w:rPr>
        <w:t>5.4. Закупка у единственного поставщика может применяться в случае, если:</w:t>
      </w:r>
    </w:p>
    <w:p w:rsidR="00F01D52" w:rsidRPr="008657A8" w:rsidRDefault="00F01D52" w:rsidP="00F01D52">
      <w:pPr>
        <w:pStyle w:val="a4"/>
        <w:rPr>
          <w:rFonts w:ascii="Times New Roman" w:hAnsi="Times New Roman" w:cs="Times New Roman"/>
          <w:sz w:val="24"/>
          <w:szCs w:val="24"/>
        </w:rPr>
      </w:pPr>
      <w:r w:rsidRPr="008657A8">
        <w:rPr>
          <w:rFonts w:ascii="Times New Roman" w:hAnsi="Times New Roman" w:cs="Times New Roman"/>
          <w:sz w:val="24"/>
          <w:szCs w:val="24"/>
        </w:rPr>
        <w:t>цена договора на поставку товаров, выполнение работ, оказание услуг не превышает четырехсот тысяч рублей. При этом годовой объем закупок не должен превышать пятьдесят процентов совокупного годового объема закупок;</w:t>
      </w:r>
    </w:p>
    <w:p w:rsidR="009D033D" w:rsidRPr="009D033D" w:rsidRDefault="009D033D" w:rsidP="00F01D52">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9D033D">
          <w:rPr>
            <w:rFonts w:ascii="Times New Roman" w:hAnsi="Times New Roman" w:cs="Times New Roman"/>
            <w:sz w:val="24"/>
            <w:szCs w:val="24"/>
          </w:rPr>
          <w:t>законом</w:t>
        </w:r>
      </w:hyperlink>
      <w:r w:rsidRPr="009D033D">
        <w:rPr>
          <w:rFonts w:ascii="Times New Roman" w:hAnsi="Times New Roman" w:cs="Times New Roman"/>
          <w:sz w:val="24"/>
          <w:szCs w:val="24"/>
        </w:rPr>
        <w:t xml:space="preserve"> от 17.08.1995 № 147-ФЗ «О естественных монополиях»;</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заключается договор энергоснабжения или купли-продажи электрической энергии с гарантирующим поставщиком электрической энергии;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9D033D">
        <w:rPr>
          <w:rFonts w:ascii="Times New Roman" w:hAnsi="Times New Roman" w:cs="Times New Roman"/>
          <w:sz w:val="24"/>
          <w:szCs w:val="24"/>
        </w:rPr>
        <w:t>о-</w:t>
      </w:r>
      <w:proofErr w:type="gramEnd"/>
      <w:r w:rsidRPr="009D033D">
        <w:rPr>
          <w:rFonts w:ascii="Times New Roman" w:hAnsi="Times New Roman" w:cs="Times New Roman"/>
          <w:sz w:val="24"/>
          <w:szCs w:val="24"/>
        </w:rPr>
        <w:t xml:space="preserve">, </w:t>
      </w:r>
      <w:proofErr w:type="spellStart"/>
      <w:r w:rsidRPr="009D033D">
        <w:rPr>
          <w:rFonts w:ascii="Times New Roman" w:hAnsi="Times New Roman" w:cs="Times New Roman"/>
          <w:sz w:val="24"/>
          <w:szCs w:val="24"/>
        </w:rPr>
        <w:t>фотофонда</w:t>
      </w:r>
      <w:proofErr w:type="spellEnd"/>
      <w:r w:rsidRPr="009D033D">
        <w:rPr>
          <w:rFonts w:ascii="Times New Roman" w:hAnsi="Times New Roman" w:cs="Times New Roman"/>
          <w:sz w:val="24"/>
          <w:szCs w:val="24"/>
        </w:rPr>
        <w:t xml:space="preserve"> и иных аналогичных фондов;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только одно заинтересованное лицо, подавшее заявку на участие в открытом конкурсе, заявку на участие в открытом аукционе, заявку на участие в открытом аукционе в электронной форме, котировочную заявку или предложение признано участником открытого конкурса, участником открытого аукциона, участником открытого аукциона в электронной форме, участником запроса котировок, участником запроса котировок в электронной форме или участником запроса предложений в соответствии с настоящим</w:t>
      </w:r>
      <w:proofErr w:type="gramEnd"/>
      <w:r w:rsidRPr="009D033D">
        <w:rPr>
          <w:rFonts w:ascii="Times New Roman" w:hAnsi="Times New Roman" w:cs="Times New Roman"/>
          <w:sz w:val="24"/>
          <w:szCs w:val="24"/>
        </w:rPr>
        <w:t xml:space="preserve"> Положением. </w:t>
      </w:r>
      <w:proofErr w:type="gramStart"/>
      <w:r w:rsidRPr="009D033D">
        <w:rPr>
          <w:rFonts w:ascii="Times New Roman" w:hAnsi="Times New Roman" w:cs="Times New Roman"/>
          <w:sz w:val="24"/>
          <w:szCs w:val="24"/>
        </w:rPr>
        <w:t>При этом договор с таким участникам открытого конкурса, запроса котировок, запроса котировок в электронной форме или запроса предложений заключается на условиях конкурсной документации, извещения о проведении запроса котировок, извещения о проведении запроса котировок в электронной форме или извещения о проведении запроса предложений и заявки на участие в открытом конкурсе, котировочной заявки или предложения такого участника.</w:t>
      </w:r>
      <w:proofErr w:type="gramEnd"/>
      <w:r w:rsidRPr="009D033D">
        <w:rPr>
          <w:rFonts w:ascii="Times New Roman" w:hAnsi="Times New Roman" w:cs="Times New Roman"/>
          <w:sz w:val="24"/>
          <w:szCs w:val="24"/>
        </w:rPr>
        <w:t xml:space="preserve"> Договор с таким участником открытого аукциона, открытого аукциона в электронной форме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победитель в проведении запроса котировок, запроса котировок в электронной форме, участник запроса котировок, запроса котировок в электронной форме, предложивший такую же, как победитель в проведении запроса котировок, запроса котировок в электронной форме, цену договора, участник запроса котировок, запроса котировок в электронной форме, </w:t>
      </w:r>
      <w:proofErr w:type="gramStart"/>
      <w:r w:rsidRPr="009D033D">
        <w:rPr>
          <w:rFonts w:ascii="Times New Roman" w:hAnsi="Times New Roman" w:cs="Times New Roman"/>
          <w:sz w:val="24"/>
          <w:szCs w:val="24"/>
        </w:rPr>
        <w:t>предложение</w:t>
      </w:r>
      <w:proofErr w:type="gramEnd"/>
      <w:r w:rsidRPr="009D033D">
        <w:rPr>
          <w:rFonts w:ascii="Times New Roman" w:hAnsi="Times New Roman" w:cs="Times New Roman"/>
          <w:sz w:val="24"/>
          <w:szCs w:val="24"/>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w:t>
      </w:r>
      <w:proofErr w:type="gramStart"/>
      <w:r w:rsidRPr="009D033D">
        <w:rPr>
          <w:rFonts w:ascii="Times New Roman" w:hAnsi="Times New Roman" w:cs="Times New Roman"/>
          <w:sz w:val="24"/>
          <w:szCs w:val="24"/>
        </w:rPr>
        <w:t xml:space="preserve"> ,</w:t>
      </w:r>
      <w:proofErr w:type="gramEnd"/>
      <w:r w:rsidRPr="009D033D">
        <w:rPr>
          <w:rFonts w:ascii="Times New Roman" w:hAnsi="Times New Roman" w:cs="Times New Roman"/>
          <w:sz w:val="24"/>
          <w:szCs w:val="24"/>
        </w:rPr>
        <w:t xml:space="preserve"> запроса котировок в электронной форме признаны уклонившимся от заключения договора. </w:t>
      </w:r>
      <w:proofErr w:type="gramStart"/>
      <w:r w:rsidRPr="009D033D">
        <w:rPr>
          <w:rFonts w:ascii="Times New Roman" w:hAnsi="Times New Roman" w:cs="Times New Roman"/>
          <w:sz w:val="24"/>
          <w:szCs w:val="24"/>
        </w:rPr>
        <w:t>При этом договор может быть заключен с любым заинтересованным лицом, соответствующим требованиям, установленным в извещении о проведении запроса котировок, запроса котировок в электронной форме на условиях извещения о проведении запроса котировок, запроса котировок в электронной форме по цене, не превышающей начальную (максимальную) цену договора, установленную в извещении о проведении запроса котировок, запроса котировок в электронной форме;</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при проведении запроса котировок, запроса котировок в электронной форме в установленный срок не подана ни одна котировочная заявка. </w:t>
      </w:r>
      <w:proofErr w:type="gramStart"/>
      <w:r w:rsidRPr="009D033D">
        <w:rPr>
          <w:rFonts w:ascii="Times New Roman" w:hAnsi="Times New Roman" w:cs="Times New Roman"/>
          <w:sz w:val="24"/>
          <w:szCs w:val="24"/>
        </w:rPr>
        <w:t xml:space="preserve">При этом договор может быть заключен с любым заинтересованным лицом, соответствующим требованиям, установленным в извещении о проведении запроса котировок, запроса котировок в </w:t>
      </w:r>
      <w:r w:rsidRPr="009D033D">
        <w:rPr>
          <w:rFonts w:ascii="Times New Roman" w:hAnsi="Times New Roman" w:cs="Times New Roman"/>
          <w:sz w:val="24"/>
          <w:szCs w:val="24"/>
        </w:rPr>
        <w:lastRenderedPageBreak/>
        <w:t>электронной форме, на условиях извещения о проведении запроса котировок, запроса котировок в электронной форме, по цене, не превышающей начальную (максимальную) цену договора, установленную в извещении о проведении запроса котировок, запроса котировок в электронной форме;</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победитель в проведении запроса предложений, участник запроса предложений, предложению которого присвоен второй порядковый номер, признаны уклонившимися от заключения договора. При этом договор может быть заключен с любым заинтересованным лицом, соответствующим требованиям, установленным в извещении о проведении запроса предложений, на условиях извещения о проведении запроса предложений, по цене, не превышающей начальную (максимальную) цену договора, установленную в извещении о проведении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при проведении запроса предложений в установленный срок не подано ни одно предложение. При этом договор может быть заключен с любым заинтересованным лицом, соответствующим требованиям, установленным в извещении о проведении запроса предложений, на условиях извещения о проведении запроса предложений, по цене, не превышающей начальную (максимальную) цену договора, установленную в извещении о проведении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 аукционе участвовал только один участник открытого аукциона в соответствии с настоящим Положением. При этом договор с таким участником открытого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осуществляется закупка услуг (билетов) на посещение зоопарка, театра, кинотеатра, концерта, цирка, музея, выставки, спортивного мероприятия;</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Законом;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преподавательских услуг у физического лица;</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по исполнению,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w:t>
      </w:r>
      <w:proofErr w:type="gramEnd"/>
      <w:r w:rsidRPr="009D033D">
        <w:rPr>
          <w:rFonts w:ascii="Times New Roman" w:hAnsi="Times New Roman" w:cs="Times New Roman"/>
          <w:sz w:val="24"/>
          <w:szCs w:val="24"/>
        </w:rPr>
        <w:t xml:space="preserve"> произведений;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осуществляется закупка услуг по авторскому </w:t>
      </w:r>
      <w:proofErr w:type="gramStart"/>
      <w:r w:rsidRPr="009D033D">
        <w:rPr>
          <w:rFonts w:ascii="Times New Roman" w:hAnsi="Times New Roman" w:cs="Times New Roman"/>
          <w:sz w:val="24"/>
          <w:szCs w:val="24"/>
        </w:rPr>
        <w:t>контролю за</w:t>
      </w:r>
      <w:proofErr w:type="gramEnd"/>
      <w:r w:rsidRPr="009D033D">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осуществляется закупка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11" w:history="1">
        <w:r w:rsidRPr="009D033D">
          <w:rPr>
            <w:rFonts w:ascii="Times New Roman" w:hAnsi="Times New Roman" w:cs="Times New Roman"/>
            <w:sz w:val="24"/>
            <w:szCs w:val="24"/>
          </w:rPr>
          <w:t>законодательством</w:t>
        </w:r>
      </w:hyperlink>
      <w:r w:rsidRPr="009D033D">
        <w:rPr>
          <w:rFonts w:ascii="Times New Roman" w:hAnsi="Times New Roman" w:cs="Times New Roman"/>
          <w:sz w:val="24"/>
          <w:szCs w:val="24"/>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w:t>
      </w:r>
      <w:proofErr w:type="spellStart"/>
      <w:r w:rsidRPr="009D033D">
        <w:rPr>
          <w:rFonts w:ascii="Times New Roman" w:hAnsi="Times New Roman" w:cs="Times New Roman"/>
          <w:sz w:val="24"/>
          <w:szCs w:val="24"/>
        </w:rPr>
        <w:t>грантодателями</w:t>
      </w:r>
      <w:proofErr w:type="spellEnd"/>
      <w:r w:rsidRPr="009D033D">
        <w:rPr>
          <w:rFonts w:ascii="Times New Roman" w:hAnsi="Times New Roman" w:cs="Times New Roman"/>
          <w:sz w:val="24"/>
          <w:szCs w:val="24"/>
        </w:rPr>
        <w:t>;</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участник закупки обладает исключительным правом на объекты интеллектуальной собственности, если в связи с исполнением договора заказчик приобретает права на данные объекты интеллектуальной собственности;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проводятся работы, оказываются услуги либо закупаются товары, необходимость закупки которых возникла вследствие чрезвычайных ситуаций.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чрезвычайной ситуации.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5" w:name="_Toc432548280"/>
      <w:r w:rsidRPr="009D033D">
        <w:rPr>
          <w:rFonts w:ascii="Times New Roman" w:hAnsi="Times New Roman" w:cs="Times New Roman"/>
          <w:sz w:val="24"/>
          <w:szCs w:val="24"/>
        </w:rPr>
        <w:t>6. Участие в закупках</w:t>
      </w:r>
      <w:bookmarkEnd w:id="5"/>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6.1. Заинтересованным лицом в заключени</w:t>
      </w:r>
      <w:proofErr w:type="gramStart"/>
      <w:r w:rsidRPr="009D033D">
        <w:rPr>
          <w:rFonts w:ascii="Times New Roman" w:hAnsi="Times New Roman" w:cs="Times New Roman"/>
          <w:sz w:val="24"/>
          <w:szCs w:val="24"/>
        </w:rPr>
        <w:t>и</w:t>
      </w:r>
      <w:proofErr w:type="gramEnd"/>
      <w:r w:rsidRPr="009D033D">
        <w:rPr>
          <w:rFonts w:ascii="Times New Roman" w:hAnsi="Times New Roman" w:cs="Times New Roman"/>
          <w:sz w:val="24"/>
          <w:szCs w:val="24"/>
        </w:rPr>
        <w:t xml:space="preserve"> договора поставки товаров, выполнения работ, оказания услуг для удовлетворения потребностей заказчика (далее – заинтересованное лицо) может быть любое юридическое лицо или несколько юридических лиц, выступающих на стороне одного заинтересованного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заинтересованного лица, в том числе индивидуальный предприниматель или несколько индивидуальных предпринимателей, выступающих на стороне одного заинтересованного лица.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6.2. </w:t>
      </w:r>
      <w:proofErr w:type="gramStart"/>
      <w:r w:rsidRPr="009D033D">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D033D">
        <w:rPr>
          <w:rFonts w:ascii="Times New Roman" w:hAnsi="Times New Roman" w:cs="Times New Roman"/>
          <w:sz w:val="24"/>
          <w:szCs w:val="24"/>
        </w:rPr>
        <w:t xml:space="preserve"> требованиям, установленным заказчиком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6.3. При рассмотрении заявок на участие в закупке (предложений) заинтересованное лицо не допускается к участию в соответствующей закупке в случае: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несоответствия заявки на участие в соответствующей закупке (предложения) требованиям документации о закупке, извещения о закупке;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несоответствия заинтересованного лица требованиям к участникам закупки, установленным в документации о закупке, извещении о закупке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3) наличия в заявке на участие в закупке (предложении) недостоверных (в том числе неполных, противоречивых) сведений.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6.4. Не допускается взимание платы с заинтересованных лиц, участников закупок за участие в закупках.</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6" w:name="_Toc432548281"/>
      <w:r w:rsidRPr="009D033D">
        <w:rPr>
          <w:rFonts w:ascii="Times New Roman" w:hAnsi="Times New Roman" w:cs="Times New Roman"/>
          <w:sz w:val="24"/>
          <w:szCs w:val="24"/>
        </w:rPr>
        <w:t>7. Требования к участникам закупок</w:t>
      </w:r>
      <w:bookmarkEnd w:id="6"/>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7.1. При осуществлении закупок заказчик устанавливает следующие единые обязательные требования к участникам закупок: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 </w:t>
      </w:r>
      <w:proofErr w:type="spellStart"/>
      <w:r w:rsidRPr="009D033D">
        <w:rPr>
          <w:rFonts w:ascii="Times New Roman" w:hAnsi="Times New Roman" w:cs="Times New Roman"/>
          <w:sz w:val="24"/>
          <w:szCs w:val="24"/>
        </w:rPr>
        <w:t>непроведение</w:t>
      </w:r>
      <w:proofErr w:type="spellEnd"/>
      <w:r w:rsidRPr="009D033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3) </w:t>
      </w:r>
      <w:proofErr w:type="spellStart"/>
      <w:r w:rsidRPr="009D033D">
        <w:rPr>
          <w:rFonts w:ascii="Times New Roman" w:hAnsi="Times New Roman" w:cs="Times New Roman"/>
          <w:sz w:val="24"/>
          <w:szCs w:val="24"/>
        </w:rPr>
        <w:t>неприостановление</w:t>
      </w:r>
      <w:proofErr w:type="spellEnd"/>
      <w:r w:rsidRPr="009D033D">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(предложения);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(предложения) не принято.</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отсутствие ареста, наложенного на имущество участника закупки по решению суда либо административного органа.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7.2. При осуществлении закупок путем проведения открытого конкурса, открытого аукциона, открытого аукциона в электронной форме, запроса котировок, запроса котировок в электронной форме, запроса предложений заказчик вправе установить следующие единые требования к участникам закупок: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наличие необходимой профессиональной и технической квалификации;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наличие необходимых финансовых ресурсов для исполнения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наличие необходимого оборудования и других материальных ресурсов для исполнения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наличие необходимых трудовых ресурсов для исполнения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управленческая компетентность;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опыт и деловая репутация;</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 xml:space="preserve">7) отсутствие в предусмотренных Законом и (или) Федеральным </w:t>
      </w:r>
      <w:hyperlink r:id="rId12" w:history="1">
        <w:r w:rsidRPr="009D033D">
          <w:rPr>
            <w:rFonts w:ascii="Times New Roman" w:hAnsi="Times New Roman" w:cs="Times New Roman"/>
            <w:sz w:val="24"/>
            <w:szCs w:val="24"/>
          </w:rPr>
          <w:t>законом</w:t>
        </w:r>
      </w:hyperlink>
      <w:r w:rsidRPr="009D033D">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lastRenderedPageBreak/>
        <w:t>8)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9)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в случае если заказчиком является образовательное учреждение и исполнение договора связано с непосредственным присутствием участника закупки</w:t>
      </w:r>
      <w:proofErr w:type="gramEnd"/>
      <w:r w:rsidRPr="009D033D">
        <w:rPr>
          <w:rFonts w:ascii="Times New Roman" w:hAnsi="Times New Roman" w:cs="Times New Roman"/>
          <w:sz w:val="24"/>
          <w:szCs w:val="24"/>
        </w:rPr>
        <w:t xml:space="preserve"> в здании и (или) на территории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и (или) исполнение произведения литературы или искусства (за исключением программ для ЭВМ, баз данных).</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7.3. Указанные в п. 7.1, п. 7.2 настоящего Положения требования предъявляются в равной мере ко всем участникам закупок.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7.4. Комиссия по проведению закупок, заказчик отстраняют участника закупок от участия в соответствующей закупке в любой момент до заключения договора, если обнаружат, что участник закупки представил недостоверную (в том числе неполную, противоречивую) информацию в отношении его соответствия требованиям, указанным в п. 7.1, п. 7.2 настоящего Положения.</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7" w:name="_Toc432548282"/>
      <w:r w:rsidRPr="009D033D">
        <w:rPr>
          <w:rFonts w:ascii="Times New Roman" w:hAnsi="Times New Roman" w:cs="Times New Roman"/>
          <w:sz w:val="24"/>
          <w:szCs w:val="24"/>
        </w:rPr>
        <w:t>8. Комиссии по проведению закупок. Специализированная организация</w:t>
      </w:r>
      <w:bookmarkEnd w:id="7"/>
      <w:r w:rsidRPr="009D033D">
        <w:rPr>
          <w:rFonts w:ascii="Times New Roman" w:hAnsi="Times New Roman" w:cs="Times New Roman"/>
          <w:sz w:val="24"/>
          <w:szCs w:val="24"/>
        </w:rPr>
        <w:t>. Централизованные, консолидированные (совместные) закупки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 Для проведения закупок (за исключением закупок у единственного поставщика) создаются комиссии по проведению закупок (далее также – комиссии).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8.2. Решение о создании комиссии принимается заказчиком до начала проведения закупок, в том числе до размещения извещений о закупке. При этом заказчиком определяются состав и порядок работы комиссии, назначается председатель комиссии.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8.3. Заказчиком могут создаваться конкурсные, аукционные, котировочные комиссии, комиссии по проведению запросов предложений и единые комиссии. Число членов конкурсной, аукционной и единой комиссии должно быть не менее чем пять человек, число членов котировочной комиссии, комиссии по проведению запросов предложений должно быть не менее чем три человека.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8.5. </w:t>
      </w:r>
      <w:proofErr w:type="gramStart"/>
      <w:r w:rsidRPr="009D033D">
        <w:rPr>
          <w:rFonts w:ascii="Times New Roman" w:hAnsi="Times New Roman" w:cs="Times New Roman"/>
          <w:sz w:val="24"/>
          <w:szCs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(предложения)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(предложения) (в том числе физические лица, являющиеся участниками (акционерами) этих</w:t>
      </w:r>
      <w:proofErr w:type="gramEnd"/>
      <w:r w:rsidRPr="009D033D">
        <w:rPr>
          <w:rFonts w:ascii="Times New Roman" w:hAnsi="Times New Roman" w:cs="Times New Roman"/>
          <w:sz w:val="24"/>
          <w:szCs w:val="24"/>
        </w:rPr>
        <w:t xml:space="preserve">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Член комиссии, имеющий личную заинтересованность в </w:t>
      </w:r>
      <w:r w:rsidRPr="009D033D">
        <w:rPr>
          <w:rFonts w:ascii="Times New Roman" w:hAnsi="Times New Roman" w:cs="Times New Roman"/>
          <w:sz w:val="24"/>
          <w:szCs w:val="24"/>
        </w:rPr>
        <w:lastRenderedPageBreak/>
        <w:t>результатах осуществления закупок либо на которого способны оказывать влияние заинтересованные лица, обязан незамедлительно заявить заказчику об этом.</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В случае выявления в составе комиссии лиц, лично заинтересованных в результатах осуществления закупок, либо лиц, на которых способны оказывать влияние заинтересованные лица, либо непосредственно осуществляющих контроль в сфере осуществления закупок должностных лиц контрольных органов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w:t>
      </w:r>
      <w:proofErr w:type="gramEnd"/>
      <w:r w:rsidRPr="009D033D">
        <w:rPr>
          <w:rFonts w:ascii="Times New Roman" w:hAnsi="Times New Roman" w:cs="Times New Roman"/>
          <w:sz w:val="24"/>
          <w:szCs w:val="24"/>
        </w:rPr>
        <w:t xml:space="preserve"> оказывать влияние заинтересованные лица, подавшие заявки на участие в закупках (предложения),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8.6. При проведении закупок переговоры заказчика, членов комиссии по проведению закупок в отношении конкретной закупки с заинтересованными лицами, участниками закупок не допускаются, если иное прямо не предусмотрено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8.7. Замена члена комиссии допускается только по решению заказчика, принявшего решение о создании комиссии.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8.8. Комиссия правомочна осуществлять свои функции, если на заседании комиссии присутствует не менее половины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8.9. Заказчик вправе привлечь на основе гражданско-правового договора юридическое лицо (далее специализированная организация) для организации закупок (для разработки документации о закупке, извещения о закупке, размещения в единой информационной системе документов о закупке и иных связанных с организацией закупок функций). При этом определение начальной (максимальной) цены договора, предмета и существенных условий договора, утверждение извещения о закупке, документации о закупке, их изменение и подписание договора осуществляются заказчиком.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8.10. Выбор специализированной организации осуществляется заказчиком в порядке, предусмотренном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8.11. Специализированная организация осуществляет указанные в п. 8.9 настоящего Положения функции от имени заказчика, при этом права и обязанности возникают у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8.12. Специализированная организация не может участвовать в закупках, в отношении которых она осуществляет функции, указанные в п. 8.9 настоящего Положения, в качестве участника закупок.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8.13.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организации своих функций от имени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 14. При проведении централизованных закупок функции по организации и проведению закупок (разработка документации о закупке, извещения о закупке, размещение в единой информационной системе документов о закупке, определение победителя закупки, заключение договора, приемка товаров, работ, услуг и иные связанные с организацией и проведением закупок функции) могут быть переданы заказчиком уполномоченному лицу.</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8.15. Функции и полномочия уполномоченного лица определяются решением о его создании или о передаче ему функций и полномочий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 xml:space="preserve">8.16. Заказчик совместно с другими заказчиками вправе принять решение о проведении консолидированных (совместных) закупок.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8.17. Консолидированные (совместные) закупки осуществляются на основе соглашения между заказчиками, которое должно содержать, в том числе: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сведения об организаторе закупки, которым может быть один из заказчиков либо специализированная организация;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информацию о предмете договора, месте, условиях и сроках поставки товаров, выполнения работ, оказания услуг в отношении каждого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начальную (максимальную) цену договора в отношении каждого заказчика;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порядок и сроки подготовки извещения о закупке, документации о закупке, проекта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сроки проведения закупки;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8.18. Консолидированные (совместные) закупки осуществляются по единым правилам, которые установлены положениями о закупке заказчиков.</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8" w:name="_Toc432548283"/>
      <w:r w:rsidRPr="009D033D">
        <w:rPr>
          <w:rFonts w:ascii="Times New Roman" w:hAnsi="Times New Roman" w:cs="Times New Roman"/>
          <w:sz w:val="24"/>
          <w:szCs w:val="24"/>
        </w:rPr>
        <w:t>9. Открытый конкурс</w:t>
      </w:r>
      <w:bookmarkEnd w:id="8"/>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9.1. </w:t>
      </w:r>
      <w:proofErr w:type="gramStart"/>
      <w:r w:rsidRPr="009D033D">
        <w:rPr>
          <w:rFonts w:ascii="Times New Roman" w:hAnsi="Times New Roman" w:cs="Times New Roman"/>
          <w:sz w:val="24"/>
          <w:szCs w:val="24"/>
        </w:rPr>
        <w:t>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w:t>
      </w:r>
      <w:proofErr w:type="gramEnd"/>
      <w:r w:rsidRPr="009D033D">
        <w:rPr>
          <w:rFonts w:ascii="Times New Roman" w:hAnsi="Times New Roman" w:cs="Times New Roman"/>
          <w:sz w:val="24"/>
          <w:szCs w:val="24"/>
        </w:rPr>
        <w:t>, которые установлены в конкурсной документации на основании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9.2. Извещение о проведении открытого конкурса, конкурсная документация должны соответствовать требованиям, установленным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9.3. Извещение о проведении открытого конкурса, конкурсная документация размещаются заказчиком в единой информационной системе не менее чем за двадцать дней до дня окончания подачи заявок на участие в открытом конкурсе.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9.4. Заказчик также вправе дополнительно опубликовать извещение о проведении открытого конкурса в любых средствах массовой информации.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9.5. Заказчиком при проведении открытого конкурса может быть установлено требование о внесении денежных сре</w:t>
      </w:r>
      <w:proofErr w:type="gramStart"/>
      <w:r w:rsidRPr="009D033D">
        <w:rPr>
          <w:rFonts w:ascii="Times New Roman" w:hAnsi="Times New Roman" w:cs="Times New Roman"/>
          <w:sz w:val="24"/>
          <w:szCs w:val="24"/>
        </w:rPr>
        <w:t>дств в к</w:t>
      </w:r>
      <w:proofErr w:type="gramEnd"/>
      <w:r w:rsidRPr="009D033D">
        <w:rPr>
          <w:rFonts w:ascii="Times New Roman" w:hAnsi="Times New Roman" w:cs="Times New Roman"/>
          <w:sz w:val="24"/>
          <w:szCs w:val="24"/>
        </w:rPr>
        <w:t>ачестве обеспечения заявки на участие в открытом конкурсе. При этом размер такого обеспечения не может превышать пять процентов начальной (максимальной) цены договора (цены лота).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9" w:name="_Toc432548284"/>
      <w:r w:rsidRPr="009D033D">
        <w:rPr>
          <w:rFonts w:ascii="Times New Roman" w:hAnsi="Times New Roman" w:cs="Times New Roman"/>
          <w:sz w:val="24"/>
          <w:szCs w:val="24"/>
        </w:rPr>
        <w:t>10. Порядок подачи заявок на участие в открытом конкурсе</w:t>
      </w:r>
      <w:bookmarkEnd w:id="9"/>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10.1. Заявки на участие в открытом конкурсе подаются в порядке, в месте и до истечения срока, </w:t>
      </w:r>
      <w:proofErr w:type="gramStart"/>
      <w:r w:rsidRPr="009D033D">
        <w:rPr>
          <w:rFonts w:ascii="Times New Roman" w:hAnsi="Times New Roman" w:cs="Times New Roman"/>
          <w:sz w:val="24"/>
          <w:szCs w:val="24"/>
        </w:rPr>
        <w:t>указанных</w:t>
      </w:r>
      <w:proofErr w:type="gramEnd"/>
      <w:r w:rsidRPr="009D033D">
        <w:rPr>
          <w:rFonts w:ascii="Times New Roman" w:hAnsi="Times New Roman" w:cs="Times New Roman"/>
          <w:sz w:val="24"/>
          <w:szCs w:val="24"/>
        </w:rPr>
        <w:t xml:space="preserve">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10.2. Заинтересованное лицо подает заявку на участие в открытом конкурсе в письменной форме в запечатанном виде, не позволяющем просматривать содержимое такой заявки до его вскрытия в установленном порядке. При этом на таком конверте указывается наименование открытого конкурса (лота), на участие в котором подается данная заявка.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10.3. Заявка на участие в открытом конкурсе должна содержать все документы и сведения, указанные заказчиком в конкурсной документации, а именно:</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сведения и документы о заинтересованном лице, подавшем заявку на участие в открытом конкурсе:</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б) полученную не ранее чем за один месяц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открытого конкурса выписку из единого государственного реестра</w:t>
      </w:r>
      <w:proofErr w:type="gramEnd"/>
      <w:r w:rsidRPr="009D033D">
        <w:rPr>
          <w:rFonts w:ascii="Times New Roman" w:hAnsi="Times New Roman" w:cs="Times New Roman"/>
          <w:sz w:val="24"/>
          <w:szCs w:val="24"/>
        </w:rPr>
        <w:t xml:space="preserve"> </w:t>
      </w:r>
      <w:proofErr w:type="gramStart"/>
      <w:r w:rsidRPr="009D033D">
        <w:rPr>
          <w:rFonts w:ascii="Times New Roman" w:hAnsi="Times New Roman" w:cs="Times New Roman"/>
          <w:sz w:val="24"/>
          <w:szCs w:val="24"/>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в единой</w:t>
      </w:r>
      <w:proofErr w:type="gramEnd"/>
      <w:r w:rsidRPr="009D033D">
        <w:rPr>
          <w:rFonts w:ascii="Times New Roman" w:hAnsi="Times New Roman" w:cs="Times New Roman"/>
          <w:sz w:val="24"/>
          <w:szCs w:val="24"/>
        </w:rPr>
        <w:t xml:space="preserve"> информационной системе извещения о проведении открытого конкурса;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 руководитель).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от имени заинтересованного лица действует иное лицо, заявка на участие в открытом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указанная доверенность подписана лицом, уполномоченным руководителем заинтересованного лица, заявка на участие в открытом конкурсе должна содержать также документ, подтверждающий полномочия такого лица;</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 xml:space="preserve">г) документы, указанные в конкурсной документации и подтверждающие соответствие заинтересованного лица требованиям к участникам закупок, установленным в конкурсной документации в соответствии с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1 п. 7.1,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1-6, 10 п. 7.2 настоящего Положения (в случае если такие требования установлены в конкурсной документации);</w:t>
      </w:r>
      <w:proofErr w:type="gramEnd"/>
    </w:p>
    <w:p w:rsidR="009D033D" w:rsidRPr="009D033D" w:rsidRDefault="009D033D" w:rsidP="009D033D">
      <w:pPr>
        <w:pStyle w:val="a4"/>
        <w:rPr>
          <w:rFonts w:ascii="Times New Roman" w:hAnsi="Times New Roman" w:cs="Times New Roman"/>
          <w:sz w:val="24"/>
          <w:szCs w:val="24"/>
        </w:rPr>
      </w:pPr>
      <w:proofErr w:type="spellStart"/>
      <w:r w:rsidRPr="009D033D">
        <w:rPr>
          <w:rFonts w:ascii="Times New Roman" w:hAnsi="Times New Roman" w:cs="Times New Roman"/>
          <w:sz w:val="24"/>
          <w:szCs w:val="24"/>
        </w:rPr>
        <w:t>д</w:t>
      </w:r>
      <w:proofErr w:type="spellEnd"/>
      <w:r w:rsidRPr="009D033D">
        <w:rPr>
          <w:rFonts w:ascii="Times New Roman" w:hAnsi="Times New Roman" w:cs="Times New Roman"/>
          <w:sz w:val="24"/>
          <w:szCs w:val="24"/>
        </w:rPr>
        <w:t>) копии учредительных документов заинтересованного лица (для юридических лиц);</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w:t>
      </w:r>
      <w:proofErr w:type="gramEnd"/>
      <w:r w:rsidRPr="009D033D">
        <w:rPr>
          <w:rFonts w:ascii="Times New Roman" w:hAnsi="Times New Roman" w:cs="Times New Roman"/>
          <w:sz w:val="24"/>
          <w:szCs w:val="24"/>
        </w:rPr>
        <w:t xml:space="preserve"> открытом </w:t>
      </w:r>
      <w:proofErr w:type="gramStart"/>
      <w:r w:rsidRPr="009D033D">
        <w:rPr>
          <w:rFonts w:ascii="Times New Roman" w:hAnsi="Times New Roman" w:cs="Times New Roman"/>
          <w:sz w:val="24"/>
          <w:szCs w:val="24"/>
        </w:rPr>
        <w:t>конкурсе</w:t>
      </w:r>
      <w:proofErr w:type="gramEnd"/>
      <w:r w:rsidRPr="009D033D">
        <w:rPr>
          <w:rFonts w:ascii="Times New Roman" w:hAnsi="Times New Roman" w:cs="Times New Roman"/>
          <w:sz w:val="24"/>
          <w:szCs w:val="24"/>
        </w:rPr>
        <w:t>, обеспечения исполнения договора являются крупной сделкой;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ж) декларирование соответствия заинтересованного лица требованиям, установленным в соответствии с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2-5 п. 7.1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7-9 п. 7.2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Pr="009D033D">
        <w:rPr>
          <w:rFonts w:ascii="Times New Roman" w:hAnsi="Times New Roman" w:cs="Times New Roman"/>
          <w:sz w:val="24"/>
          <w:szCs w:val="24"/>
        </w:rPr>
        <w:lastRenderedPageBreak/>
        <w:t xml:space="preserve">условиях исполнения договора, являющихся критериями оценки и сопоставления заявок на участие в открытом конкурсе, в том числе предложение о цене договора и (или) о цене единицы товара, работы, услуги;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документы, подтверждающие внесение денежных сре</w:t>
      </w:r>
      <w:proofErr w:type="gramStart"/>
      <w:r w:rsidRPr="009D033D">
        <w:rPr>
          <w:rFonts w:ascii="Times New Roman" w:hAnsi="Times New Roman" w:cs="Times New Roman"/>
          <w:sz w:val="24"/>
          <w:szCs w:val="24"/>
        </w:rPr>
        <w:t>дств в к</w:t>
      </w:r>
      <w:proofErr w:type="gramEnd"/>
      <w:r w:rsidRPr="009D033D">
        <w:rPr>
          <w:rFonts w:ascii="Times New Roman" w:hAnsi="Times New Roman" w:cs="Times New Roman"/>
          <w:sz w:val="24"/>
          <w:szCs w:val="24"/>
        </w:rPr>
        <w:t>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10.4. Требовать от заинтересованного лица иное, за исключением предусмотренных п. 10.3 настоящего Положения документов и сведений,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10.5. Заявка на участие в открытом конкурсе должна содержать опись входящих в нее документов. Все листы заявки на участие в открытом конкурсе, включая опись документов и все входящие в нее документы, должны </w:t>
      </w:r>
      <w:proofErr w:type="gramStart"/>
      <w:r w:rsidRPr="009D033D">
        <w:rPr>
          <w:rFonts w:ascii="Times New Roman" w:hAnsi="Times New Roman" w:cs="Times New Roman"/>
          <w:sz w:val="24"/>
          <w:szCs w:val="24"/>
        </w:rPr>
        <w:t>быть</w:t>
      </w:r>
      <w:proofErr w:type="gramEnd"/>
      <w:r w:rsidRPr="009D033D">
        <w:rPr>
          <w:rFonts w:ascii="Times New Roman" w:hAnsi="Times New Roman" w:cs="Times New Roman"/>
          <w:sz w:val="24"/>
          <w:szCs w:val="24"/>
        </w:rPr>
        <w:t xml:space="preserve"> сшиты в единую книгу. Заявка на участие в открытом конкурсе должна содержать сквозную нумерацию листов, при этом опись документов не нумеруется, нумерация начинается с листа, следующего после описи документов. Заявка на участие в открытом конкурсе на месте прошивки должна быть подписана заинтересованным лицом или лицом, уполномоченным таким заинтересованным лицом, с указанием расшифровки подписи (инициалы, фамилия) и скреплена печатью заинтересованного лица (при наличии).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10.7. Каждый поступивший конверт с заявкой на участие в открытом конкурсе регистрируется заказчиком. </w:t>
      </w:r>
      <w:proofErr w:type="gramStart"/>
      <w:r w:rsidRPr="009D033D">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такой конверт с заявкой, на осуществление таких действий от имени заинтересованного лица, не допускается.</w:t>
      </w:r>
      <w:proofErr w:type="gramEnd"/>
      <w:r w:rsidRPr="009D033D">
        <w:rPr>
          <w:rFonts w:ascii="Times New Roman" w:hAnsi="Times New Roman" w:cs="Times New Roman"/>
          <w:sz w:val="24"/>
          <w:szCs w:val="24"/>
        </w:rPr>
        <w:t xml:space="preserve"> По требованию заинтересованного лица, подавшего заявку на участие в открытом конкурсе, заказчик выдает расписку в получении такой заявки с указанием даты и времени ее получения.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10.8. Заинтересованное лицо вправе подать только одну заявку на участие в открытом конкурсе в отношении каждого предмета открытого конкурса (лота).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10.9. Заказчик сохраняет защищенность и конфиденциальность сведений, содержащихся в конвертах с заявками на участие в открытом конкурсе, и обеспечивает, чтобы содержание заявки на участие в открытом конкурсе рассматривалось только после вскрытия конвертов с заявками на участие в открытом конкуре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таких конвертов до момента их вскрытия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10.10.Заинтересованное лицо, подавшее заявку на участие в открытом конкурсе, вправе изменить или отозвать такую заявку в любое время до момента вскрытия конкурсной комиссией конвертов с заявками на участие в открытом конкурсе.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внесения денежных средств в качестве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заинтересованному лицу, отозвавшему заявку на участие в открытом конкурсе, в течение пяти рабочих дней со дня поступления заказчику письменного уведомления об отзыве заявки на участие в открытом </w:t>
      </w:r>
      <w:proofErr w:type="gramStart"/>
      <w:r w:rsidRPr="009D033D">
        <w:rPr>
          <w:rFonts w:ascii="Times New Roman" w:hAnsi="Times New Roman" w:cs="Times New Roman"/>
          <w:sz w:val="24"/>
          <w:szCs w:val="24"/>
        </w:rPr>
        <w:t>конкурсе</w:t>
      </w:r>
      <w:proofErr w:type="gramEnd"/>
      <w:r w:rsidRPr="009D033D">
        <w:rPr>
          <w:rFonts w:ascii="Times New Roman" w:hAnsi="Times New Roman" w:cs="Times New Roman"/>
          <w:sz w:val="24"/>
          <w:szCs w:val="24"/>
        </w:rPr>
        <w:t>.</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10.11.Конверт с заявкой на участие в открытом конкурсе, поступивший после истечения срока окончания подачи заявок на участие в открытом конкурсе, вскрывается заказчиком и возвращается заинтересованному лицу, подавшему такую заявку.</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10.12.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w:t>
      </w:r>
      <w:r w:rsidRPr="009D033D">
        <w:rPr>
          <w:rFonts w:ascii="Times New Roman" w:hAnsi="Times New Roman" w:cs="Times New Roman"/>
          <w:sz w:val="24"/>
          <w:szCs w:val="24"/>
        </w:rPr>
        <w:lastRenderedPageBreak/>
        <w:t>одна заявка на участие в открытом конкурсе, открытый конкурс признается несостоявшимся.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10.13.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такая заявка рассматривается в порядке, установленном настоящим Положением.</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0" w:name="_Toc432548285"/>
      <w:r w:rsidRPr="009D033D">
        <w:rPr>
          <w:rFonts w:ascii="Times New Roman" w:hAnsi="Times New Roman" w:cs="Times New Roman"/>
          <w:sz w:val="24"/>
          <w:szCs w:val="24"/>
        </w:rPr>
        <w:t>11. Вскрытие конвертов с заявками на участие в открытом конкурсе</w:t>
      </w:r>
      <w:bookmarkEnd w:id="10"/>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11.1. Конверты с заявками на участие в открытом конкурсе вскрываются во время, в месте и в соответствии с порядком, установленными настоящим Положением. Вскрытие конвертов с заявками на участие в открытом конкурсе осуществляется в один день.</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11.2. Заказчик обязан предоставить возможность всем заинтересованным лицам или их представителям присутствовать при вскрытии конвертов с заявками на участие в открытом конкурсе.</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 xml:space="preserve">11.3. </w:t>
      </w:r>
      <w:proofErr w:type="gramStart"/>
      <w:r w:rsidRPr="009D033D">
        <w:rPr>
          <w:rFonts w:ascii="Times New Roman" w:hAnsi="Times New Roman" w:cs="Times New Roman"/>
          <w:color w:val="000000"/>
          <w:sz w:val="24"/>
          <w:szCs w:val="24"/>
        </w:rPr>
        <w:t>Непосредственно перед вскрытием конвертов с заявками на участие в открытом конкурсе (в случае проведения открытого конкурса по нескольким лотам перед вскрытием конвертов с заявками на участие в открытом конкурсе, поданными в отношении каждого лота) заинтересованным лицам или их представителям конкурсной комиссией объявляется о возможности подать заявки на участие в открытом конкурсе, изменить или отозвать поданные заявки на участие в открытом</w:t>
      </w:r>
      <w:proofErr w:type="gramEnd"/>
      <w:r w:rsidRPr="009D033D">
        <w:rPr>
          <w:rFonts w:ascii="Times New Roman" w:hAnsi="Times New Roman" w:cs="Times New Roman"/>
          <w:color w:val="000000"/>
          <w:sz w:val="24"/>
          <w:szCs w:val="24"/>
        </w:rPr>
        <w:t xml:space="preserve"> </w:t>
      </w:r>
      <w:proofErr w:type="gramStart"/>
      <w:r w:rsidRPr="009D033D">
        <w:rPr>
          <w:rFonts w:ascii="Times New Roman" w:hAnsi="Times New Roman" w:cs="Times New Roman"/>
          <w:color w:val="000000"/>
          <w:sz w:val="24"/>
          <w:szCs w:val="24"/>
        </w:rPr>
        <w:t>конкурсе</w:t>
      </w:r>
      <w:proofErr w:type="gramEnd"/>
      <w:r w:rsidRPr="009D033D">
        <w:rPr>
          <w:rFonts w:ascii="Times New Roman" w:hAnsi="Times New Roman" w:cs="Times New Roman"/>
          <w:color w:val="000000"/>
          <w:sz w:val="24"/>
          <w:szCs w:val="24"/>
        </w:rPr>
        <w:t xml:space="preserve"> до начала вскрытия конвертов с заявками на участие в открытом конкурсе. Одновременно конкурсной комиссией объявляются последствия подачи двух и более заявок на участие в открытом конкурсе одним заинтересованным лицом.</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 xml:space="preserve">11.4. Конкурсной комиссией вскрываются конверты с заявками на участие в открытом конкурсе, которые поступили заказчику до начала вскрытия конвертов с заявками на участие в открытом конкурсе. </w:t>
      </w:r>
      <w:proofErr w:type="gramStart"/>
      <w:r w:rsidRPr="009D033D">
        <w:rPr>
          <w:rFonts w:ascii="Times New Roman" w:hAnsi="Times New Roman" w:cs="Times New Roman"/>
          <w:color w:val="000000"/>
          <w:sz w:val="24"/>
          <w:szCs w:val="24"/>
        </w:rPr>
        <w:t>В случае установления факта подачи одним заинтересованным лицом двух и более заявок на участие в открытом конкурсе в отношении одного и того же лота при условии, что поданные ранее заявки на участие в открытом конкурсе таким заинтересованным лицом не отозваны, все заявки на участие в открытом конкурсе такого заинтересованного лица, поданные в отношении данного лота, не рассматриваются и возвращаются такому</w:t>
      </w:r>
      <w:proofErr w:type="gramEnd"/>
      <w:r w:rsidRPr="009D033D">
        <w:rPr>
          <w:rFonts w:ascii="Times New Roman" w:hAnsi="Times New Roman" w:cs="Times New Roman"/>
          <w:color w:val="000000"/>
          <w:sz w:val="24"/>
          <w:szCs w:val="24"/>
        </w:rPr>
        <w:t xml:space="preserve"> заинтересованному лицу.</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 xml:space="preserve">11.5. Наименование (для юридического лица), фамилия, имя, отчество (для физического лица) и почтовый адрес каждого заинтересованного лица, конверт с заявкой на </w:t>
      </w:r>
      <w:proofErr w:type="gramStart"/>
      <w:r w:rsidRPr="009D033D">
        <w:rPr>
          <w:rFonts w:ascii="Times New Roman" w:hAnsi="Times New Roman" w:cs="Times New Roman"/>
          <w:color w:val="000000"/>
          <w:sz w:val="24"/>
          <w:szCs w:val="24"/>
        </w:rPr>
        <w:t>участие</w:t>
      </w:r>
      <w:proofErr w:type="gramEnd"/>
      <w:r w:rsidRPr="009D033D">
        <w:rPr>
          <w:rFonts w:ascii="Times New Roman" w:hAnsi="Times New Roman" w:cs="Times New Roman"/>
          <w:color w:val="000000"/>
          <w:sz w:val="24"/>
          <w:szCs w:val="24"/>
        </w:rPr>
        <w:t xml:space="preserve">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критериями оценки и сопоставления заявок на участие в открытом конкурсе, объявляются при вскрытии конвертов с заявками на участие в открытом конкурсе и заносятся в протокол вскрытия конвертов с заявками на участие в открытом конкурсе. В случае</w:t>
      </w:r>
      <w:proofErr w:type="gramStart"/>
      <w:r w:rsidRPr="009D033D">
        <w:rPr>
          <w:rFonts w:ascii="Times New Roman" w:hAnsi="Times New Roman" w:cs="Times New Roman"/>
          <w:color w:val="000000"/>
          <w:sz w:val="24"/>
          <w:szCs w:val="24"/>
        </w:rPr>
        <w:t>,</w:t>
      </w:r>
      <w:proofErr w:type="gramEnd"/>
      <w:r w:rsidRPr="009D033D">
        <w:rPr>
          <w:rFonts w:ascii="Times New Roman" w:hAnsi="Times New Roman" w:cs="Times New Roman"/>
          <w:color w:val="000000"/>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t xml:space="preserve">11.6. Протокол вскрытия конвертов с заявками на участие в открытом конкурсе ведется конкурсной комиссией, подписывается всеми присутствующими на заседании членами конкурсной комиссии и заказчиком в день вскрытия конвертов с заявками на участие в открытом конкурсе и не позднее дня, следующего после дня подписания такого протокола, размещается заказчиком </w:t>
      </w:r>
      <w:r w:rsidRPr="009D033D">
        <w:rPr>
          <w:rFonts w:ascii="Times New Roman" w:hAnsi="Times New Roman" w:cs="Times New Roman"/>
          <w:sz w:val="24"/>
          <w:szCs w:val="24"/>
        </w:rPr>
        <w:t>в единой информационной системе</w:t>
      </w:r>
      <w:r w:rsidRPr="009D033D">
        <w:rPr>
          <w:rFonts w:ascii="Times New Roman" w:hAnsi="Times New Roman" w:cs="Times New Roman"/>
          <w:color w:val="000000"/>
          <w:sz w:val="24"/>
          <w:szCs w:val="24"/>
        </w:rPr>
        <w:t xml:space="preserve">. </w:t>
      </w:r>
    </w:p>
    <w:p w:rsidR="009D033D" w:rsidRPr="009D033D" w:rsidRDefault="009D033D" w:rsidP="009D033D">
      <w:pPr>
        <w:pStyle w:val="a4"/>
        <w:rPr>
          <w:rFonts w:ascii="Times New Roman" w:hAnsi="Times New Roman" w:cs="Times New Roman"/>
          <w:color w:val="000000"/>
          <w:sz w:val="24"/>
          <w:szCs w:val="24"/>
        </w:rPr>
      </w:pPr>
      <w:r w:rsidRPr="009D033D">
        <w:rPr>
          <w:rFonts w:ascii="Times New Roman" w:hAnsi="Times New Roman" w:cs="Times New Roman"/>
          <w:color w:val="000000"/>
          <w:sz w:val="24"/>
          <w:szCs w:val="24"/>
        </w:rPr>
        <w:lastRenderedPageBreak/>
        <w:t>11.7. Заказчик обязан осуществлять аудиозапись вскрытия конвертов с заявками на участие в открытом конкурсе. Любое заинтересованное лицо или его представитель,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1" w:name="_Toc432548286"/>
      <w:r w:rsidRPr="009D033D">
        <w:rPr>
          <w:rFonts w:ascii="Times New Roman" w:hAnsi="Times New Roman" w:cs="Times New Roman"/>
          <w:sz w:val="24"/>
          <w:szCs w:val="24"/>
        </w:rPr>
        <w:t>12. Рассмотрение заявок на участие в открытом конкурсе</w:t>
      </w:r>
      <w:bookmarkEnd w:id="11"/>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заинтересованных лиц, подавших заявки на участие в открытом конкурсе, требованиям, установленным в конкурсной документации в соответствии с настоящим Положением. 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12.2. </w:t>
      </w:r>
      <w:proofErr w:type="gramStart"/>
      <w:r w:rsidRPr="009D033D">
        <w:rPr>
          <w:rFonts w:ascii="Times New Roman" w:hAnsi="Times New Roman" w:cs="Times New Roman"/>
          <w:sz w:val="24"/>
          <w:szCs w:val="24"/>
        </w:rPr>
        <w:t>На основании результатов рассмотрения заявок на участие в открытом конкурсе конкурсной комиссией принимается решение о допуске к участию в открытом конкурсе заинтересованного лица, подавшего заявку на участие в открытом конкурсе, и о признании такого заинтересованного лица участником закупки (далее также – участником открытого конкурса) или об отказе в допуске такого заинтересованного лица к участию в открытом конкурсе в порядке и по</w:t>
      </w:r>
      <w:proofErr w:type="gramEnd"/>
      <w:r w:rsidRPr="009D033D">
        <w:rPr>
          <w:rFonts w:ascii="Times New Roman" w:hAnsi="Times New Roman" w:cs="Times New Roman"/>
          <w:sz w:val="24"/>
          <w:szCs w:val="24"/>
        </w:rPr>
        <w:t xml:space="preserve"> основаниям, которые предусмотрены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12.3. Результаты рассмотрения заявок на участие в открытом конкурсе оформляются протоколом рассмотрения заявок на участие в открытом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открытом конкурсе. Протокол рассмотрения заявок на участие в открытом конкурсе должен содержать: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сведения о заинтересованных лицах, подавших заявки на участие в открытом конкурсе;</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2) решение о допуске заинтересованного лица к участию в открытом конкурсе и о признании его участником открытого конкурса или об отказе в допуске заинтересованного лица к участию в открытом конкурсе с обоснованием такого решения и с указанием положений конкурсной документации, которым не соответствует заявка на участие в открытом конкурсе этого заинтересованного лица и (или) такое заинтересованное лицо, положений такой заявки</w:t>
      </w:r>
      <w:proofErr w:type="gramEnd"/>
      <w:r w:rsidRPr="009D033D">
        <w:rPr>
          <w:rFonts w:ascii="Times New Roman" w:hAnsi="Times New Roman" w:cs="Times New Roman"/>
          <w:sz w:val="24"/>
          <w:szCs w:val="24"/>
        </w:rPr>
        <w:t xml:space="preserve">, не </w:t>
      </w:r>
      <w:proofErr w:type="gramStart"/>
      <w:r w:rsidRPr="009D033D">
        <w:rPr>
          <w:rFonts w:ascii="Times New Roman" w:hAnsi="Times New Roman" w:cs="Times New Roman"/>
          <w:sz w:val="24"/>
          <w:szCs w:val="24"/>
        </w:rPr>
        <w:t>соответствующих</w:t>
      </w:r>
      <w:proofErr w:type="gramEnd"/>
      <w:r w:rsidRPr="009D033D">
        <w:rPr>
          <w:rFonts w:ascii="Times New Roman" w:hAnsi="Times New Roman" w:cs="Times New Roman"/>
          <w:sz w:val="24"/>
          <w:szCs w:val="24"/>
        </w:rPr>
        <w:t xml:space="preserve"> требованиям конкурсной документации;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сведения о решении каждого члена конкурсной комиссии о допуске заинтересованного лица к участию в открытом конкурсе или об отказе ему в допуске к участию в открытом конкурсе;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 сведений о признании открытого конкурса </w:t>
      </w:r>
      <w:proofErr w:type="gramStart"/>
      <w:r w:rsidRPr="009D033D">
        <w:rPr>
          <w:rFonts w:ascii="Times New Roman" w:hAnsi="Times New Roman" w:cs="Times New Roman"/>
          <w:sz w:val="24"/>
          <w:szCs w:val="24"/>
        </w:rPr>
        <w:t>несостоявшимся</w:t>
      </w:r>
      <w:proofErr w:type="gramEnd"/>
      <w:r w:rsidRPr="009D033D">
        <w:rPr>
          <w:rFonts w:ascii="Times New Roman" w:hAnsi="Times New Roman" w:cs="Times New Roman"/>
          <w:sz w:val="24"/>
          <w:szCs w:val="24"/>
        </w:rPr>
        <w:t xml:space="preserve"> (в случае признания открытого конкурса несостоявшимся).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12.4. Протокол рассмотрения заявок на участие в открытом конкурсе размещается заказчиком в единой информационной системе в течение двух дней, следующих после дня окончания рассмотрения заявок на участие в открытом конкурсе.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12.5.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заинтересованному лицу, подавшему заявку на участие в открытом конкурсе и не допущенному к участию в открытом конкурсе, в течение пяти рабочих дней со дня подписания протокола рассмотрения заявок на участие в открытом </w:t>
      </w:r>
      <w:proofErr w:type="gramStart"/>
      <w:r w:rsidRPr="009D033D">
        <w:rPr>
          <w:rFonts w:ascii="Times New Roman" w:hAnsi="Times New Roman" w:cs="Times New Roman"/>
          <w:sz w:val="24"/>
          <w:szCs w:val="24"/>
        </w:rPr>
        <w:t>конкурсе</w:t>
      </w:r>
      <w:proofErr w:type="gramEnd"/>
      <w:r w:rsidRPr="009D033D">
        <w:rPr>
          <w:rFonts w:ascii="Times New Roman" w:hAnsi="Times New Roman" w:cs="Times New Roman"/>
          <w:sz w:val="24"/>
          <w:szCs w:val="24"/>
        </w:rPr>
        <w:t>.</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12.6.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заинтересованных лиц, подавших заявки на участие в открытом конкурсе, открытый </w:t>
      </w:r>
      <w:r w:rsidRPr="009D033D">
        <w:rPr>
          <w:rFonts w:ascii="Times New Roman" w:hAnsi="Times New Roman" w:cs="Times New Roman"/>
          <w:sz w:val="24"/>
          <w:szCs w:val="24"/>
        </w:rPr>
        <w:lastRenderedPageBreak/>
        <w:t xml:space="preserve">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открытом конкурсе в отношении этого лота. При этом заказчик в случае, если было установлено требование 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заинтересованным лицам, подавшим заявки на участие в открытом конкурсе, в течение пяти рабочих дней со дня признания открытого конкурса несостоявшимся.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12.7.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заявок на участие в открытом конкурсе принято решение о допуске к участию в открытом конкурсе и признании участником открытого конкурса только одного заинтересованного лица, подавшего заявку на участие в открытом конкурсе, открытый конкурс признается несостоявшимся, при этом договор с таким участником открытого конкурса заключается в соответствии с п. 5.4 настоящего Положения. </w:t>
      </w:r>
      <w:proofErr w:type="gramStart"/>
      <w:r w:rsidRPr="009D033D">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 допуске к участию в котором и признании участником открытого конкурса принято относительно только одного заинтересованного лица, подавшего заявку на участие в открытом конкурсе в отношении этого лота, при этом договор с таким участником открытого конкурса заключается в соответствии</w:t>
      </w:r>
      <w:proofErr w:type="gramEnd"/>
      <w:r w:rsidRPr="009D033D">
        <w:rPr>
          <w:rFonts w:ascii="Times New Roman" w:hAnsi="Times New Roman" w:cs="Times New Roman"/>
          <w:sz w:val="24"/>
          <w:szCs w:val="24"/>
        </w:rPr>
        <w:t xml:space="preserve"> с п. 5.4 настоящего Положения в отношении этого лота. </w:t>
      </w:r>
      <w:proofErr w:type="gramStart"/>
      <w:r w:rsidRPr="009D033D">
        <w:rPr>
          <w:rFonts w:ascii="Times New Roman" w:hAnsi="Times New Roman" w:cs="Times New Roman"/>
          <w:sz w:val="24"/>
          <w:szCs w:val="24"/>
        </w:rPr>
        <w:t>При этом заказчик в случае, если было установлено требование 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заинтересованным лицам, подавшим заявки на участие в открытом конкурсе, в течение пяти рабочих дней со дня признания открытого конкурса несостоявшимся, за исключением заинтересованного лица, признанного участником открытого конкурса.</w:t>
      </w:r>
      <w:proofErr w:type="gramEnd"/>
      <w:r w:rsidRPr="009D033D">
        <w:rPr>
          <w:rFonts w:ascii="Times New Roman" w:hAnsi="Times New Roman" w:cs="Times New Roman"/>
          <w:sz w:val="24"/>
          <w:szCs w:val="24"/>
        </w:rPr>
        <w:t xml:space="preserve"> Внесенные в качестве обеспечения заявки на участие в открытом конкурсе денежные средства возвращаются такому участнику открытого конкурса в течение пяти рабочих дней со дня заключения с ним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2" w:name="_Toc432548287"/>
      <w:r w:rsidRPr="009D033D">
        <w:rPr>
          <w:rFonts w:ascii="Times New Roman" w:hAnsi="Times New Roman" w:cs="Times New Roman"/>
          <w:sz w:val="24"/>
          <w:szCs w:val="24"/>
        </w:rPr>
        <w:t>13. Оценка и сопоставление заявок на участие в открытом конкурсе</w:t>
      </w:r>
      <w:bookmarkEnd w:id="12"/>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13.1. Конкурсная комиссия осуществляет оценку и сопоставление заявок на участие в открытом конкурсе, поданных заинтересованными лицами, признанными участниками открытого конкурса (за исключением случая, предусмотренного п. 12.7 настоящего Положения). Срок оценки и сопоставления таких заявок на участие в открытом конкурсе не может превышать десять дней со дня подписания протокола рассмотрения заявок на участие в открытом конкурсе.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13.2. Оценка и сопоставление заявок на участие в открытом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При оценке и сопоставлении заявок на участие в открытом конкурсе может использоваться порядок, предусмотренный </w:t>
      </w:r>
      <w:hyperlink w:anchor="Par32" w:tooltip="Ссылка на текущий документ" w:history="1">
        <w:r w:rsidRPr="009D033D">
          <w:rPr>
            <w:rFonts w:ascii="Times New Roman" w:hAnsi="Times New Roman" w:cs="Times New Roman"/>
            <w:sz w:val="24"/>
            <w:szCs w:val="24"/>
          </w:rPr>
          <w:t>Правила</w:t>
        </w:r>
      </w:hyperlink>
      <w:r w:rsidRPr="009D033D">
        <w:rPr>
          <w:rFonts w:ascii="Times New Roman" w:hAnsi="Times New Roman" w:cs="Times New Roman"/>
          <w:sz w:val="24"/>
          <w:szCs w:val="24"/>
        </w:rPr>
        <w:t>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13.3. Критериями оценки и сопоставления заявок на участие в открытом конкурсе помимо цены договора могут быть: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функциональные характеристики (потребительские свойства) или качественные характеристики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2) качество работ, услуг и (или) квалификация участника открытого конкурса при закупке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расходы на эксплуатацию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расходы на техническое обслуживание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сроки (периоды) поставки товара, выполнения работ, оказания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срок предоставления гарантии качества товара,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 объем предоставления гарантий качества товара,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Использование иных критериев оценки и сопоставления заявок на участие в открытом конкурсе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13.4. </w:t>
      </w:r>
      <w:proofErr w:type="gramStart"/>
      <w:r w:rsidRPr="009D033D">
        <w:rPr>
          <w:rFonts w:ascii="Times New Roman" w:hAnsi="Times New Roman" w:cs="Times New Roman"/>
          <w:sz w:val="24"/>
          <w:szCs w:val="24"/>
        </w:rPr>
        <w:t xml:space="preserve">Конкурсная комиссия при оценке и сопоставлении заявок на участие в открытом конкурсе в соответствии с критерием, предусмотренным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2 п. 13.3 настоящего Положения, вправе оценивать показатели, установленные в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1-6 п. 7.2 настоящего Положения, в случае, если это установлено содержащимся в конкурсной документации порядком оценки и сопоставления заявок на участие в открытом конкурсе.</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13.5. Совокупная значимость критериев оценки и сопоставления заявок на участие в открытом конкурсе, установленных в конкурсной документации, должна составлять сто процентов. Значимость критериев, указанных в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1,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2 п. 13.3 настоящего Положения, не может составлять более сорока пяти процентов.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13.6. На основании результатов оценки и сопоставления заявок </w:t>
      </w:r>
      <w:proofErr w:type="gramStart"/>
      <w:r w:rsidRPr="009D033D">
        <w:rPr>
          <w:rFonts w:ascii="Times New Roman" w:hAnsi="Times New Roman" w:cs="Times New Roman"/>
          <w:sz w:val="24"/>
          <w:szCs w:val="24"/>
        </w:rPr>
        <w:t>на участие в открытом конкурсе конкурсной комиссией каждой заявке на участие в открытом конкурсе относительно других по мере</w:t>
      </w:r>
      <w:proofErr w:type="gramEnd"/>
      <w:r w:rsidRPr="009D033D">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в соответствии с порядком оценки и сопоставления заявок на участие в открытом конкурсе, установленным в конкурсной документации, присваивается первый номер.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13.7.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9D033D">
        <w:rPr>
          <w:rFonts w:ascii="Times New Roman" w:hAnsi="Times New Roman" w:cs="Times New Roman"/>
          <w:sz w:val="24"/>
          <w:szCs w:val="24"/>
        </w:rPr>
        <w:t>участие</w:t>
      </w:r>
      <w:proofErr w:type="gramEnd"/>
      <w:r w:rsidRPr="009D033D">
        <w:rPr>
          <w:rFonts w:ascii="Times New Roman" w:hAnsi="Times New Roman" w:cs="Times New Roman"/>
          <w:sz w:val="24"/>
          <w:szCs w:val="24"/>
        </w:rPr>
        <w:t xml:space="preserve"> в открытом конкурсе которого присвоен первый номер.</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13.8. </w:t>
      </w:r>
      <w:proofErr w:type="gramStart"/>
      <w:r w:rsidRPr="009D033D">
        <w:rPr>
          <w:rFonts w:ascii="Times New Roman" w:hAnsi="Times New Roman" w:cs="Times New Roman"/>
          <w:sz w:val="24"/>
          <w:szCs w:val="24"/>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о порядке оценки и сопоставления заявок на участие в открытом конкурсе, о принятом на основании результатов оценки и сопоставлении заявок на участие в открытом конкурсе решении о присвоении</w:t>
      </w:r>
      <w:proofErr w:type="gramEnd"/>
      <w:r w:rsidRPr="009D033D">
        <w:rPr>
          <w:rFonts w:ascii="Times New Roman" w:hAnsi="Times New Roman" w:cs="Times New Roman"/>
          <w:sz w:val="24"/>
          <w:szCs w:val="24"/>
        </w:rPr>
        <w:t xml:space="preserve"> </w:t>
      </w:r>
      <w:proofErr w:type="gramStart"/>
      <w:r w:rsidRPr="009D033D">
        <w:rPr>
          <w:rFonts w:ascii="Times New Roman" w:hAnsi="Times New Roman" w:cs="Times New Roman"/>
          <w:sz w:val="24"/>
          <w:szCs w:val="24"/>
        </w:rPr>
        <w:t>заявкам на участие в открытом конкурсе порядковых номеров, сведения о присвоении заявкам на участие в открытом конкурсе значений по каждому из предусмотренных критериев оценки и сопоставления заявок на участие в открытом конкурсе, а также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присвоены первый и</w:t>
      </w:r>
      <w:proofErr w:type="gramEnd"/>
      <w:r w:rsidRPr="009D033D">
        <w:rPr>
          <w:rFonts w:ascii="Times New Roman" w:hAnsi="Times New Roman" w:cs="Times New Roman"/>
          <w:sz w:val="24"/>
          <w:szCs w:val="24"/>
        </w:rPr>
        <w:t xml:space="preserve"> второй номера. Протокол подписывается всеми присутствующими на заседании членами конкурсной комиссии и заказчиком в день окончания проведения оценки и сопоставления заявок на участие в открытом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открытом конкурсе передает победителю открытого конкурса два экземпляра протокола. Победитель открытого конкурса в течение двух рабочих дней со дня получения от заказчика протокола оценки и сопоставления заявок на участие в открытом конкурсе подписывает такой протокол и направляет один экземпляр такого протокола заказчику.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13.9. Протокол оценки и сопоставления заявок на участие в открытом конкурсе размещается заказчиком в единой информационной системе в течение дня, следующего после дня подписания указанного протокола членами конкурсной комиссии и заказчиком.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13.10.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открытом конкурсе внесенные в качестве обеспечения заявки на участие в открытом конкурсе денежные средства участникам открытого конкурса, которые участвовали в открытом конкурсе, но не стали победителями открытого конкурса, за исключением участника открытого конкурса, заявке на </w:t>
      </w:r>
      <w:proofErr w:type="gramStart"/>
      <w:r w:rsidRPr="009D033D">
        <w:rPr>
          <w:rFonts w:ascii="Times New Roman" w:hAnsi="Times New Roman" w:cs="Times New Roman"/>
          <w:sz w:val="24"/>
          <w:szCs w:val="24"/>
        </w:rPr>
        <w:t>участие</w:t>
      </w:r>
      <w:proofErr w:type="gramEnd"/>
      <w:r w:rsidRPr="009D033D">
        <w:rPr>
          <w:rFonts w:ascii="Times New Roman" w:hAnsi="Times New Roman" w:cs="Times New Roman"/>
          <w:sz w:val="24"/>
          <w:szCs w:val="24"/>
        </w:rPr>
        <w:t xml:space="preserve"> в открытом конкурсе которого присвоен второй номер и которому денежные средства, внесенные в качестве обеспечения заявки на участие в открытом конкурсе, возвращаются в порядке, предусмотренном разделом 28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13.11. Любой участник открытого конкурса после размещения протокола оценки и сопоставления заявок на участие в открытом конкурсе вправе направить заказчику в письменной форме запрос о разъяснении результатов открытого конкурса. Заказчик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3" w:name="_Toc432548288"/>
      <w:r w:rsidRPr="009D033D">
        <w:rPr>
          <w:rFonts w:ascii="Times New Roman" w:hAnsi="Times New Roman" w:cs="Times New Roman"/>
          <w:sz w:val="24"/>
          <w:szCs w:val="24"/>
        </w:rPr>
        <w:t>14. Открытый аукцион</w:t>
      </w:r>
      <w:bookmarkEnd w:id="13"/>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14.1. Под открытым аукционом понимается способ осуществления закупок, победителем в котором признается лицо, предложившее наиболее низкую цену договора или, если при проведен</w:t>
      </w:r>
      <w:proofErr w:type="gramStart"/>
      <w:r w:rsidRPr="009D033D">
        <w:rPr>
          <w:rFonts w:ascii="Times New Roman" w:hAnsi="Times New Roman" w:cs="Times New Roman"/>
          <w:sz w:val="24"/>
          <w:szCs w:val="24"/>
        </w:rPr>
        <w:t>ии ау</w:t>
      </w:r>
      <w:proofErr w:type="gramEnd"/>
      <w:r w:rsidRPr="009D033D">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14.2. Извещение о проведении открытого аукциона, документация об аукционе должны соответствовать требованиям, установленным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14.3. Извещение о проведении открытого аукциона, документация об аукционе размещаются заказчиком в единой информационной системе не менее чем за двадцать дней до дня окончания подачи заявок на участие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14.4. Заказчик также вправе дополнительно опубликовать извещение о проведении открытого аукциона в любых средствах массовой информации.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14.5. Заказчиком при проведении открытого аукциона может быть установлено требование о внесении денежных сре</w:t>
      </w:r>
      <w:proofErr w:type="gramStart"/>
      <w:r w:rsidRPr="009D033D">
        <w:rPr>
          <w:rFonts w:ascii="Times New Roman" w:hAnsi="Times New Roman" w:cs="Times New Roman"/>
          <w:sz w:val="24"/>
          <w:szCs w:val="24"/>
        </w:rPr>
        <w:t>дств в к</w:t>
      </w:r>
      <w:proofErr w:type="gramEnd"/>
      <w:r w:rsidRPr="009D033D">
        <w:rPr>
          <w:rFonts w:ascii="Times New Roman" w:hAnsi="Times New Roman" w:cs="Times New Roman"/>
          <w:sz w:val="24"/>
          <w:szCs w:val="24"/>
        </w:rPr>
        <w:t>ачестве обеспечения заявки на участие в открытом аукционе. При этом размер обеспечения заявки на участие в открытом аукционе не может превышать пять процентов начальной (максимальной) цены договора (цены лота).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14.6. При проведении открытого аукциона какие-либо переговоры заказчика, аукционной комиссии с заинтересованными лицами, участниками открытого аукциона в отношении конкретного открытого аукциона не допускаются. </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4" w:name="_Toc432548289"/>
      <w:r w:rsidRPr="009D033D">
        <w:rPr>
          <w:rFonts w:ascii="Times New Roman" w:hAnsi="Times New Roman" w:cs="Times New Roman"/>
          <w:sz w:val="24"/>
          <w:szCs w:val="24"/>
        </w:rPr>
        <w:t>15. Порядок подачи заявок на участие в открытом аукционе</w:t>
      </w:r>
      <w:bookmarkEnd w:id="14"/>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15.1. Заявки на участие в открытом аукционе подаются в порядке, в месте и до истечения срока, </w:t>
      </w:r>
      <w:proofErr w:type="gramStart"/>
      <w:r w:rsidRPr="009D033D">
        <w:rPr>
          <w:rFonts w:ascii="Times New Roman" w:hAnsi="Times New Roman" w:cs="Times New Roman"/>
          <w:sz w:val="24"/>
          <w:szCs w:val="24"/>
        </w:rPr>
        <w:t>указанных</w:t>
      </w:r>
      <w:proofErr w:type="gramEnd"/>
      <w:r w:rsidRPr="009D033D">
        <w:rPr>
          <w:rFonts w:ascii="Times New Roman" w:hAnsi="Times New Roman" w:cs="Times New Roman"/>
          <w:sz w:val="24"/>
          <w:szCs w:val="24"/>
        </w:rPr>
        <w:t xml:space="preserve">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15.2. Заявка на участие в открытом аукционе должна содержать все документы и сведения, указанные заказчиком в документации об аукционе, а именно:</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сведения и документы о заинтересованном лице, подавшем заявку на участие в открытом аукционе:</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б) полученную не ранее чем за один месяц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открытого аукциона выписку из единого государственного реестра</w:t>
      </w:r>
      <w:proofErr w:type="gramEnd"/>
      <w:r w:rsidRPr="009D033D">
        <w:rPr>
          <w:rFonts w:ascii="Times New Roman" w:hAnsi="Times New Roman" w:cs="Times New Roman"/>
          <w:sz w:val="24"/>
          <w:szCs w:val="24"/>
        </w:rPr>
        <w:t xml:space="preserve"> </w:t>
      </w:r>
      <w:proofErr w:type="gramStart"/>
      <w:r w:rsidRPr="009D033D">
        <w:rPr>
          <w:rFonts w:ascii="Times New Roman" w:hAnsi="Times New Roman" w:cs="Times New Roman"/>
          <w:sz w:val="24"/>
          <w:szCs w:val="24"/>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в единой</w:t>
      </w:r>
      <w:proofErr w:type="gramEnd"/>
      <w:r w:rsidRPr="009D033D">
        <w:rPr>
          <w:rFonts w:ascii="Times New Roman" w:hAnsi="Times New Roman" w:cs="Times New Roman"/>
          <w:sz w:val="24"/>
          <w:szCs w:val="24"/>
        </w:rPr>
        <w:t xml:space="preserve"> информационной системе извещения о проведении открытого аукциона;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 руководитель).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от имени заинтересованного лица действует иное лицо, заявка на участие в открытом аукционе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указанная доверенность подписана лицом, уполномоченным руководителем заинтересованного лица, заявка на участие в открытом аукционе должна содержать также документ, подтверждающий полномочия такого лица;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 аукционе в соответствии с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1 п. 7.1,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1-6, 10 п. 7.2 настоящего Положения (в случае если такие требования установлены в документации об аукционе);</w:t>
      </w:r>
    </w:p>
    <w:p w:rsidR="009D033D" w:rsidRPr="009D033D" w:rsidRDefault="009D033D" w:rsidP="009D033D">
      <w:pPr>
        <w:pStyle w:val="a4"/>
        <w:rPr>
          <w:rFonts w:ascii="Times New Roman" w:hAnsi="Times New Roman" w:cs="Times New Roman"/>
          <w:sz w:val="24"/>
          <w:szCs w:val="24"/>
        </w:rPr>
      </w:pPr>
      <w:proofErr w:type="spellStart"/>
      <w:r w:rsidRPr="009D033D">
        <w:rPr>
          <w:rFonts w:ascii="Times New Roman" w:hAnsi="Times New Roman" w:cs="Times New Roman"/>
          <w:sz w:val="24"/>
          <w:szCs w:val="24"/>
        </w:rPr>
        <w:t>д</w:t>
      </w:r>
      <w:proofErr w:type="spellEnd"/>
      <w:r w:rsidRPr="009D033D">
        <w:rPr>
          <w:rFonts w:ascii="Times New Roman" w:hAnsi="Times New Roman" w:cs="Times New Roman"/>
          <w:sz w:val="24"/>
          <w:szCs w:val="24"/>
        </w:rPr>
        <w:t>) копии учредительных документов заинтересованного лица (для юридических лиц);</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w:t>
      </w:r>
      <w:proofErr w:type="gramEnd"/>
      <w:r w:rsidRPr="009D033D">
        <w:rPr>
          <w:rFonts w:ascii="Times New Roman" w:hAnsi="Times New Roman" w:cs="Times New Roman"/>
          <w:sz w:val="24"/>
          <w:szCs w:val="24"/>
        </w:rPr>
        <w:t xml:space="preserve"> открытом </w:t>
      </w:r>
      <w:proofErr w:type="gramStart"/>
      <w:r w:rsidRPr="009D033D">
        <w:rPr>
          <w:rFonts w:ascii="Times New Roman" w:hAnsi="Times New Roman" w:cs="Times New Roman"/>
          <w:sz w:val="24"/>
          <w:szCs w:val="24"/>
        </w:rPr>
        <w:t>аукционе</w:t>
      </w:r>
      <w:proofErr w:type="gramEnd"/>
      <w:r w:rsidRPr="009D033D">
        <w:rPr>
          <w:rFonts w:ascii="Times New Roman" w:hAnsi="Times New Roman" w:cs="Times New Roman"/>
          <w:sz w:val="24"/>
          <w:szCs w:val="24"/>
        </w:rPr>
        <w:t>, обеспечения исполнения договора являются крупной сделкой;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ж) декларирование соответствия заинтересованного лица требованиям, установленным в соответствии с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2-5 п. 7.1,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7-9 п. 7.2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за исключением предложения о цене договора или цене единицы товара, работы, услуги;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3) документы, подтверждающие внесение денежных сре</w:t>
      </w:r>
      <w:proofErr w:type="gramStart"/>
      <w:r w:rsidRPr="009D033D">
        <w:rPr>
          <w:rFonts w:ascii="Times New Roman" w:hAnsi="Times New Roman" w:cs="Times New Roman"/>
          <w:sz w:val="24"/>
          <w:szCs w:val="24"/>
        </w:rPr>
        <w:t>дств в к</w:t>
      </w:r>
      <w:proofErr w:type="gramEnd"/>
      <w:r w:rsidRPr="009D033D">
        <w:rPr>
          <w:rFonts w:ascii="Times New Roman" w:hAnsi="Times New Roman" w:cs="Times New Roman"/>
          <w:sz w:val="24"/>
          <w:szCs w:val="24"/>
        </w:rPr>
        <w:t>ачестве обеспечения заявки на участие в открытом аукционе, в случае если в документации об аукционе содержится указание на требование обеспечения такой заявки.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15.3. Требовать от заинтересованного лица иное, за исключением предусмотренных п. 15.2 настоящего Положения документов и сведений,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15.4. Заявка на участие в открытом аукционе должна содержать опись входящих в нее документов. Все листы заявки на участие в открытом аукционе, включая опись документов и все входящие в нее документы, должны </w:t>
      </w:r>
      <w:proofErr w:type="gramStart"/>
      <w:r w:rsidRPr="009D033D">
        <w:rPr>
          <w:rFonts w:ascii="Times New Roman" w:hAnsi="Times New Roman" w:cs="Times New Roman"/>
          <w:sz w:val="24"/>
          <w:szCs w:val="24"/>
        </w:rPr>
        <w:t>быть</w:t>
      </w:r>
      <w:proofErr w:type="gramEnd"/>
      <w:r w:rsidRPr="009D033D">
        <w:rPr>
          <w:rFonts w:ascii="Times New Roman" w:hAnsi="Times New Roman" w:cs="Times New Roman"/>
          <w:sz w:val="24"/>
          <w:szCs w:val="24"/>
        </w:rPr>
        <w:t xml:space="preserve"> сшиты в единую книгу. Заявка на участие в открытом аукционе должна содержать сквозную нумерацию листов, при этом опись документов не нумеруется, нумерация начинается с листа, следующего после описи документов. Заявка на участие в открытом аукционе на месте прошивки должна быть подписана заинтересованным лицом или лицом, уполномоченным таким заинтересованным лицом, с указанием расшифровки подписи (инициалы, фамилия) и скреплена печатью заинтересованного лица (при наличии).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15.5. Заинтересованное лицо вправе подать только одну заявку в отношении каждого предмета открытого аукциона (лота).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15.6. Каждая заявка на участие в открытом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открытом аукционе, заказчик выдает расписку в получении такой заявки с указанием даты и времени ее получения.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15.7. 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заинтересованным лицам, подавшим такие заявки.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указанным заинтересованным лицам в течение пяти рабочих дней со дня возврата таких заявок.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15.8. Заинтересованное лицо, подавшее заявку на участие в открытом аукционе, вправе отозвать такую заявку в любое время до дня и времени начала рассмотрения заявок на участие в открытом аукционе.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указанному заинтересованному лицу в течение пяти рабочих дней со дня поступления заказчику уведомления об отзыве заявки на участие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15.9.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открытый аукцион признается несостоявшимся.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документацией об аукционе предусмотрено два и более лота, открытый аукцион признается несостоявшимся только в отношении тех лотов, в отношении которых подана только одна заявка на участие в открытом аукционе или не подана ни одна заявка на участие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15.10.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 окончании срока подачи заявок на участие в открытом аукционе подана только одна заявка на участие в открытом аукционе, указанная заявка рассматривается в порядке, установленном настоящим Положением.</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5" w:name="_Toc432548290"/>
      <w:r w:rsidRPr="009D033D">
        <w:rPr>
          <w:rFonts w:ascii="Times New Roman" w:hAnsi="Times New Roman" w:cs="Times New Roman"/>
          <w:sz w:val="24"/>
          <w:szCs w:val="24"/>
        </w:rPr>
        <w:t>16. Рассмотрение заявок на участие в открытом аукционе</w:t>
      </w:r>
      <w:bookmarkEnd w:id="15"/>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16.1. Аукционная комиссия рассматривает заявки на участие в открытом аукционе на соответствие требованиям, установленным документацией об аукционе, и соответствие заинтересованных лиц, подавших заявки на участие в открытом аукционе, требованиям, установленным в документации об аукционе в соответствии с настоящим Положением. </w:t>
      </w:r>
      <w:r w:rsidRPr="009D033D">
        <w:rPr>
          <w:rFonts w:ascii="Times New Roman" w:hAnsi="Times New Roman" w:cs="Times New Roman"/>
          <w:sz w:val="24"/>
          <w:szCs w:val="24"/>
        </w:rPr>
        <w:lastRenderedPageBreak/>
        <w:t>Срок рассмотрения заявок на участие в открытом аукционе не может превышать двадцать дней со дня окончания срока подачи заявок на участие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16.2. </w:t>
      </w:r>
      <w:proofErr w:type="gramStart"/>
      <w:r w:rsidRPr="009D033D">
        <w:rPr>
          <w:rFonts w:ascii="Times New Roman" w:hAnsi="Times New Roman" w:cs="Times New Roman"/>
          <w:sz w:val="24"/>
          <w:szCs w:val="24"/>
        </w:rPr>
        <w:t>На основании результатов рассмотрения заявок на участие в открытом аукционе аукционной комиссией принимается решение о допуске к участию в открытом аукционе заинтересованного лица, подавшего заявку на участие в открытом аукционе, и о признании такого заинтересованного лица участником закупки (далее также – участником открытого аукциона) или об отказе в допуске такого заинтересованного лица к участию в открытом аукционе в порядке и по</w:t>
      </w:r>
      <w:proofErr w:type="gramEnd"/>
      <w:r w:rsidRPr="009D033D">
        <w:rPr>
          <w:rFonts w:ascii="Times New Roman" w:hAnsi="Times New Roman" w:cs="Times New Roman"/>
          <w:sz w:val="24"/>
          <w:szCs w:val="24"/>
        </w:rPr>
        <w:t xml:space="preserve"> основаниям, которые предусмотрены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16.3. Результаты рассмотрения заявок на участие в открытом аукционе оформляются протоколом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Такой протокол должен содержать: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сведения о заинтересованных лицах, подавших заявки на участие в открытом аукционе;</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2) решение о допуске заинтересованного лица к участию в открытом аукционе и о признании его участником открытого аукциона или об отказе в допуске заинтересованного лица к участию в открытом аукционе с обоснованием такого решения и с указанием положений документации об аукционе, которым не соответствует заявка на участие в открытом аукционе этого заинтересованного лица и (или) такое заинтересованное лицо, положений такой</w:t>
      </w:r>
      <w:proofErr w:type="gramEnd"/>
      <w:r w:rsidRPr="009D033D">
        <w:rPr>
          <w:rFonts w:ascii="Times New Roman" w:hAnsi="Times New Roman" w:cs="Times New Roman"/>
          <w:sz w:val="24"/>
          <w:szCs w:val="24"/>
        </w:rPr>
        <w:t xml:space="preserve"> заявки, не </w:t>
      </w:r>
      <w:proofErr w:type="gramStart"/>
      <w:r w:rsidRPr="009D033D">
        <w:rPr>
          <w:rFonts w:ascii="Times New Roman" w:hAnsi="Times New Roman" w:cs="Times New Roman"/>
          <w:sz w:val="24"/>
          <w:szCs w:val="24"/>
        </w:rPr>
        <w:t>соответствующих</w:t>
      </w:r>
      <w:proofErr w:type="gramEnd"/>
      <w:r w:rsidRPr="009D033D">
        <w:rPr>
          <w:rFonts w:ascii="Times New Roman" w:hAnsi="Times New Roman" w:cs="Times New Roman"/>
          <w:sz w:val="24"/>
          <w:szCs w:val="24"/>
        </w:rPr>
        <w:t xml:space="preserve"> требованиям документации об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сведения о решении каждого члена аукционной комиссии о допуске заинтересованного лица к участию в открытом аукционе или об отказе ему в допуске к участию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4) сведений о признании открытого аукциона </w:t>
      </w:r>
      <w:proofErr w:type="gramStart"/>
      <w:r w:rsidRPr="009D033D">
        <w:rPr>
          <w:rFonts w:ascii="Times New Roman" w:hAnsi="Times New Roman" w:cs="Times New Roman"/>
          <w:sz w:val="24"/>
          <w:szCs w:val="24"/>
        </w:rPr>
        <w:t>несостоявшимся</w:t>
      </w:r>
      <w:proofErr w:type="gramEnd"/>
      <w:r w:rsidRPr="009D033D">
        <w:rPr>
          <w:rFonts w:ascii="Times New Roman" w:hAnsi="Times New Roman" w:cs="Times New Roman"/>
          <w:sz w:val="24"/>
          <w:szCs w:val="24"/>
        </w:rPr>
        <w:t xml:space="preserve"> (в случае признания открытого аукциона несостоявшимся).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16.4. Протокол рассмотрения заявок на участие в открытом аукционе размещается заказчиком в единой информационной системе одновременно с размещением в единой информационной системе протокола аукциона.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16.5.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аукционе, заказчик обязан вернуть внесенные в качестве обеспечения заявки на участие в открытом аукционе денежные средства заинтересованному лицу, подавшему заявку на участие в открытом аукционе и не допущенному к участию в открытом аукционе, в течение пяти рабочих дней со дня подписания протокола рассмотрения заявок на участие в открытом </w:t>
      </w:r>
      <w:proofErr w:type="gramStart"/>
      <w:r w:rsidRPr="009D033D">
        <w:rPr>
          <w:rFonts w:ascii="Times New Roman" w:hAnsi="Times New Roman" w:cs="Times New Roman"/>
          <w:sz w:val="24"/>
          <w:szCs w:val="24"/>
        </w:rPr>
        <w:t>аукционе</w:t>
      </w:r>
      <w:proofErr w:type="gramEnd"/>
      <w:r w:rsidRPr="009D033D">
        <w:rPr>
          <w:rFonts w:ascii="Times New Roman" w:hAnsi="Times New Roman" w:cs="Times New Roman"/>
          <w:sz w:val="24"/>
          <w:szCs w:val="24"/>
        </w:rPr>
        <w:t>.</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16.6.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заинтересованных лиц, подавших заявки на участие в открытом аукционе, открытый аукцион признается несостоявшимся. В случае, если документацией об аукционе предусмотрено два и более лота, открытый аукцион признается несостоявшимся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открытом аукционе в отношении этого лота. 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заинтересованным лицам, подавшим заявки на участие в открытом аукционе, в течение пяти рабочих дней со дня признания открытого аукциона несостоявшимся.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16.7.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заявок на участие в открытом аукционе принято решение о допуске к участию в открытом аукционе и признании участником открытого аукциона только одного заинтересованного лица, </w:t>
      </w:r>
      <w:r w:rsidRPr="009D033D">
        <w:rPr>
          <w:rFonts w:ascii="Times New Roman" w:hAnsi="Times New Roman" w:cs="Times New Roman"/>
          <w:sz w:val="24"/>
          <w:szCs w:val="24"/>
        </w:rPr>
        <w:lastRenderedPageBreak/>
        <w:t xml:space="preserve">подавшего заявку на участие в открытом аукционе, открытый аукцион признается несостоявшимся, при этом договор с таким участником открытого аукциона заключается в соответствии с п. 5.4 настоящего Положения. </w:t>
      </w:r>
      <w:proofErr w:type="gramStart"/>
      <w:r w:rsidRPr="009D033D">
        <w:rPr>
          <w:rFonts w:ascii="Times New Roman" w:hAnsi="Times New Roman" w:cs="Times New Roman"/>
          <w:sz w:val="24"/>
          <w:szCs w:val="24"/>
        </w:rPr>
        <w:t>В случае, если документацией об аукционе предусмотрено два и более лота, открытый аукцион признается несостоявшимся только в отношении того лота, решение о допуске к участию в котором и признании участником открытого аукциона принято относительно только одного заинтересованного лица, подавшего заявку на участие в открытом аукционе в отношении этого лота, при этом договор с таким участником открытого аукциона заключается в соответствии</w:t>
      </w:r>
      <w:proofErr w:type="gramEnd"/>
      <w:r w:rsidRPr="009D033D">
        <w:rPr>
          <w:rFonts w:ascii="Times New Roman" w:hAnsi="Times New Roman" w:cs="Times New Roman"/>
          <w:sz w:val="24"/>
          <w:szCs w:val="24"/>
        </w:rPr>
        <w:t xml:space="preserve"> с п. 5.4 настоящего Положения в отношении этого лота. </w:t>
      </w:r>
      <w:proofErr w:type="gramStart"/>
      <w:r w:rsidRPr="009D033D">
        <w:rPr>
          <w:rFonts w:ascii="Times New Roman" w:hAnsi="Times New Roman" w:cs="Times New Roman"/>
          <w:sz w:val="24"/>
          <w:szCs w:val="24"/>
        </w:rPr>
        <w:t>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заинтересованным лицам, подавшим заявки на участие в открытом аукционе, в течение пяти рабочих дней со дня признания открытого аукциона несостоявшимся, за исключением заинтересованного лица, признанного участником открытого аукциона.</w:t>
      </w:r>
      <w:proofErr w:type="gramEnd"/>
      <w:r w:rsidRPr="009D033D">
        <w:rPr>
          <w:rFonts w:ascii="Times New Roman" w:hAnsi="Times New Roman" w:cs="Times New Roman"/>
          <w:sz w:val="24"/>
          <w:szCs w:val="24"/>
        </w:rPr>
        <w:t xml:space="preserve"> Внесенные в качестве обеспечения заявки на участие в открытом аукционе денежные средства возвращается такому участнику открытого аукциона в течение пяти рабочих дней со дня заключения с ним договора. </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6" w:name="_Toc432548291"/>
      <w:r w:rsidRPr="009D033D">
        <w:rPr>
          <w:rFonts w:ascii="Times New Roman" w:hAnsi="Times New Roman" w:cs="Times New Roman"/>
          <w:sz w:val="24"/>
          <w:szCs w:val="24"/>
        </w:rPr>
        <w:t>17. Порядок проведения аукциона</w:t>
      </w:r>
      <w:bookmarkEnd w:id="16"/>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17.1. Аукцион проводится заказчиком в присутствии членов аукционной комиссии, участников открытого аукциона или их представителей, в день, во время и в месте, установленном в документации об аукционе. Аукцион должен быть проведен в течение трех дней со дня окончания рассмотрения заявок на участие в открытом аукционе.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17.2. Аукцион проводится путем снижения начальной (максимальной) цены договора (цены лота) или цены единицы товара, работы, услуги, указанной в извещении о проведении открытого аукциона, на «шаг аукциона».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17.3. «Шаг аукциона» устанавливается в размере пяти процентов начальной (максимальной) цены, указанной в извещении о проведении открытого аукциона.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 в случае, указанном в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6 п. 17.5 настоящего Положения, более высокую цену договора), аукционист обязан снизить «шаг аукциона» на 0,5 процента начальной (максимальной) цены, но не ниже 0,5 процента начальной (максимальной) цены.</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17.4. Аукционист выбирается из числа членов аукционной комиссии путем открытого голосования членов аукционной комиссии большинством голосов.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17.5. Аукцион проводится в следующем порядке: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аукционная комиссия непосредственно перед началом проведения аукциона регистрирует заинтересованных лиц, подавших заявки на участие в открытом аукционе и явившихся на аукцион, или их представителей. В случае проведения открытого аукциона по нескольким лотам аукционная комиссия перед началом каждого лота регистрирует заинтересованных лиц, подавших заявки в отношении такого лота и явившихся на аукцион, или их представителей;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 аукционная комиссия оглашает решение о допуске заинтересованного лица к участию в открытом аукционе и о признании его участником открытого аукциона или об отказе в допуске заинтересованного лица к участию в открытом аукционе, содержащееся в протоколе рассмотрения заявок на участие в открытом аукционе. Заинтересованные лица, в отношении которых аукционной комиссией оглашено решение об отказе в допуске заинтересованного лица к участию в открытом аукционе, или их представители не могут участвовать в </w:t>
      </w:r>
      <w:proofErr w:type="gramStart"/>
      <w:r w:rsidRPr="009D033D">
        <w:rPr>
          <w:rFonts w:ascii="Times New Roman" w:hAnsi="Times New Roman" w:cs="Times New Roman"/>
          <w:sz w:val="24"/>
          <w:szCs w:val="24"/>
        </w:rPr>
        <w:t>аукционе</w:t>
      </w:r>
      <w:proofErr w:type="gramEnd"/>
      <w:r w:rsidRPr="009D033D">
        <w:rPr>
          <w:rFonts w:ascii="Times New Roman" w:hAnsi="Times New Roman" w:cs="Times New Roman"/>
          <w:sz w:val="24"/>
          <w:szCs w:val="24"/>
        </w:rPr>
        <w:t xml:space="preserve"> и обязаны незамедлительно покинуть место проведения аукциона. В аукционе могут участвовать только заинтересованные лица, признанные участниками </w:t>
      </w:r>
      <w:r w:rsidRPr="009D033D">
        <w:rPr>
          <w:rFonts w:ascii="Times New Roman" w:hAnsi="Times New Roman" w:cs="Times New Roman"/>
          <w:sz w:val="24"/>
          <w:szCs w:val="24"/>
        </w:rPr>
        <w:lastRenderedPageBreak/>
        <w:t>открытого аукциона, или их представители. Участникам открытого аукциона или их представителям выдаются пронумерованные карточки (далее – карточки);</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3) аукцион начинается с объявления аукционистом начала проведения аукциона (лота), номера лота (в случае проведения открытого аукциона по нескольким лотам), предмета договора, начальной (максимальной) цены, «шага аукциона», наименований (для юридических лиц), фамилий, имен и отчеств (для физических лиц) участников открытого аукциона, которые присутствуют на аукционе, аукционист предлагает участникам открытого аукциона заявлять свои предложения о цене договора;</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участник открытого аукциона после объявления аукционистом начальной (максимальной) цены и цены договора, сниженной в соответствии с «шагом аукциона» в порядке, установленном п. 17.3 настоящего Положения, поднимает карточку в случае, если он согласен заключить договор по объявленной цене;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аукционист объявляет номер карточки участника открытого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17.3 настоящего Положения, и «шаг аукциона», в соответствии с которым снижается цена;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в случае, если при проведен</w:t>
      </w:r>
      <w:proofErr w:type="gramStart"/>
      <w:r w:rsidRPr="009D033D">
        <w:rPr>
          <w:rFonts w:ascii="Times New Roman" w:hAnsi="Times New Roman" w:cs="Times New Roman"/>
          <w:sz w:val="24"/>
          <w:szCs w:val="24"/>
        </w:rPr>
        <w:t>ии ау</w:t>
      </w:r>
      <w:proofErr w:type="gramEnd"/>
      <w:r w:rsidRPr="009D033D">
        <w:rPr>
          <w:rFonts w:ascii="Times New Roman" w:hAnsi="Times New Roman" w:cs="Times New Roman"/>
          <w:sz w:val="24"/>
          <w:szCs w:val="24"/>
        </w:rPr>
        <w:t>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п. 17.3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 аукцион считается оконченным, если после троекратного объявления аукционистом цены договора ни один участник открытого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(для юридического лица), фамилию, имя и отчество (для физического лица) победителя открытого аукциона и участника открытого аукциона, сделавшего предпоследнее предложение о цене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17.6. Победителем открытого аукциона признается лицо, предложившее наиболее низкую цену договора, за исключением случая, установленного п. 17.7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при проведении аукциона цена договора снижена до нуля, и аукцион проводится на право заключить договор, победителем открытого аукциона признается лицо, предложившее наиболее высокую цену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17.8. </w:t>
      </w:r>
      <w:proofErr w:type="gramStart"/>
      <w:r w:rsidRPr="009D033D">
        <w:rPr>
          <w:rFonts w:ascii="Times New Roman" w:hAnsi="Times New Roman" w:cs="Times New Roman"/>
          <w:sz w:val="24"/>
          <w:szCs w:val="24"/>
        </w:rPr>
        <w:t>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открытого аукциона, о начальной (максимальной) цене,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открытого</w:t>
      </w:r>
      <w:proofErr w:type="gramEnd"/>
      <w:r w:rsidRPr="009D033D">
        <w:rPr>
          <w:rFonts w:ascii="Times New Roman" w:hAnsi="Times New Roman" w:cs="Times New Roman"/>
          <w:sz w:val="24"/>
          <w:szCs w:val="24"/>
        </w:rPr>
        <w:t xml:space="preserve"> аукциона и участника, который сделал предпоследнее предложение о цене договора, сведения о признании открытого аукциона несостоявшимся (в случае, если открытый аукцион признан несостоявшимся).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дня подписания протокола аукциона передает победителю открытого аукциона два экземпляра протокола. Победитель открытого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17.9. Протокол аукциона размещается заказчиком в единой информационной системе в день подписания указанного протокола членами аукционной комиссии и заказчиком.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17.10.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было установлено требование обеспечения заявки на участие в открытом аукционе, заказчик обязан вернуть в течение пяти рабочих дней со дня </w:t>
      </w:r>
      <w:r w:rsidRPr="009D033D">
        <w:rPr>
          <w:rFonts w:ascii="Times New Roman" w:hAnsi="Times New Roman" w:cs="Times New Roman"/>
          <w:sz w:val="24"/>
          <w:szCs w:val="24"/>
        </w:rPr>
        <w:lastRenderedPageBreak/>
        <w:t>подписания членами аукционной комиссии и заказчиком протокола аукциона внесенные в качестве обеспечения заявки на участие в открытом аукционе денежные средства участникам открытого аукциона, которые не стали победителями открытого аукциона, за исключением участника открытого аукциона, сделавшего предпоследнее предложение о цене договора, которому денежные средства, внесенные в качестве обеспечения заявки на участие в открытом аукционе, возвращаются в порядке, предусмотренном разделом 28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17.11.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при проведении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открытый аукцион признается несостоявшимся.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документацией об аукционе предусмотрено два и более лота, решение о признании открытого аукциона несостоявшимся принимается в отношении каждого лота отдельно. 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участникам открытого аукциона в течение пяти рабочих дней со дня признания открытого аукциона несостоявшимся.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17.12.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в аукционе участвовал один участник, открытый аукцион признается несостоявшимся, при этом договор с таким участником открытого аукциона заключается в соответствии с п. 5.4 настоящего Положения. В случае, если документацией об аукционе предусмотрено два и более лота, открытый аукцион признается не состоявшимся только в отношении того лота, в котором участвовал один участник открытого аукциона, при этом договор с таким участником открытого аукциона заключается в соответствии с п. 5.4 настоящего Положения в отношении этого лота. </w:t>
      </w:r>
      <w:proofErr w:type="gramStart"/>
      <w:r w:rsidRPr="009D033D">
        <w:rPr>
          <w:rFonts w:ascii="Times New Roman" w:hAnsi="Times New Roman" w:cs="Times New Roman"/>
          <w:sz w:val="24"/>
          <w:szCs w:val="24"/>
        </w:rPr>
        <w:t>При этом заказчик в случае, если было установлено требование обеспечения заявки на участие в открытом аукционе, обязан вернуть внесенные в качестве обеспечения заявки на участие в открытом аукционе денежные средства участникам открытого аукциона, в течение пяти рабочих дней со дня признания открытого аукциона несостоявшимся, за исключением одного участника открытого аукциона, участвовавшего в аукционе.</w:t>
      </w:r>
      <w:proofErr w:type="gramEnd"/>
      <w:r w:rsidRPr="009D033D">
        <w:rPr>
          <w:rFonts w:ascii="Times New Roman" w:hAnsi="Times New Roman" w:cs="Times New Roman"/>
          <w:sz w:val="24"/>
          <w:szCs w:val="24"/>
        </w:rPr>
        <w:t xml:space="preserve"> Внесенные в качестве обеспечения заявки на участие в открытом аукционе денежные средства возвращается такому участнику открытого аукциона в течение пяти рабочих дней со дня заключения с ним договора.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17.13. Любой участник открытого аукциона после размещения протокола аукциона вправе направить заказчику в письменной форме запрос о разъяснении результатов открытого аукциона. Заказчик в течение двух рабочих дней со дня поступления такого запроса обязан представить участнику открытого аукциона в письменной форме соответствующие разъяснения.</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7" w:name="_Toc432548292"/>
      <w:r w:rsidRPr="009D033D">
        <w:rPr>
          <w:rFonts w:ascii="Times New Roman" w:hAnsi="Times New Roman" w:cs="Times New Roman"/>
          <w:sz w:val="24"/>
          <w:szCs w:val="24"/>
        </w:rPr>
        <w:t>18. Открытый аукцион в электронной форме</w:t>
      </w:r>
      <w:bookmarkEnd w:id="17"/>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18.1. Заказчик может принять решение о проведении открытого аукциона в электронной форме. Открытый аукцион в электронной форме проводится с использованием электронной торговой площадки.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18.2. Порядок проведения открытого аукциона в электронной форме устанавливается оператором электронной торговой площадки. Оператором электронной торговой площадки может быть только лицо, независимое от заказчика.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8" w:name="_Toc432548293"/>
      <w:r w:rsidRPr="009D033D">
        <w:rPr>
          <w:rFonts w:ascii="Times New Roman" w:hAnsi="Times New Roman" w:cs="Times New Roman"/>
          <w:sz w:val="24"/>
          <w:szCs w:val="24"/>
        </w:rPr>
        <w:t>19. Запрос котировок</w:t>
      </w:r>
      <w:bookmarkEnd w:id="18"/>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19.1. 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19.2. Извещение о проведении запроса котировок должно соответствовать требованиям, установленным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19.3. Извещение о проведении запроса котировок размещается заказчиком в единой информационной системе не менее чем за пятнадцать дней до дня окончания подачи котировочных заявок.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19.4. Заказчик также вправе дополнительно опубликовать извещение о проведении запроса котировок в любых средствах массовой информации.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19" w:name="_Toc432548294"/>
      <w:r w:rsidRPr="009D033D">
        <w:rPr>
          <w:rFonts w:ascii="Times New Roman" w:hAnsi="Times New Roman" w:cs="Times New Roman"/>
          <w:sz w:val="24"/>
          <w:szCs w:val="24"/>
        </w:rPr>
        <w:t>20. Порядок подачи котировочных заявок</w:t>
      </w:r>
      <w:bookmarkEnd w:id="19"/>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20.1. Заинтересованное лицо вправе подать только одну котировочную заявку, внесение изменений в которую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20.2. Котировочная заявка подается заинтересованным лицом заказчику в письменной форме в срок и в месте, указанных в извещении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котировок.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 в соответствии с п. 21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20.3. Котировочная заявка должна содержать:</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заинтересованного лица;</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копии документов, подтверждающих соответствие заинтересованного лица требованиям, установленным в извещении о проведении запроса котировок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извещения о проведении запроса котировок;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предложение о цене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20.4. Поданная в срок, указанный в извещении о проведении запроса котировок, котировочная заявка регистрируется заказчиком. По требованию заинтересованного лица, подавшего котировочную заявку, заказчик выдает расписку в получении котировочной заявки с указанием даты и времени ее получения.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20.5.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20.6.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заинтересованным лицам, подавшим такие заявки.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w:t>
      </w:r>
      <w:r w:rsidRPr="009D033D">
        <w:rPr>
          <w:rFonts w:ascii="Times New Roman" w:hAnsi="Times New Roman" w:cs="Times New Roman"/>
          <w:sz w:val="24"/>
          <w:szCs w:val="24"/>
        </w:rPr>
        <w:lastRenderedPageBreak/>
        <w:t xml:space="preserve">извещением о проведении запроса котировок, и содержит предложение о цене договора, не превышающей начальную (максимальную) цену договора, указанную в извещении о проведении запроса котировок, заказчик обязан в </w:t>
      </w:r>
      <w:proofErr w:type="gramStart"/>
      <w:r w:rsidRPr="009D033D">
        <w:rPr>
          <w:rFonts w:ascii="Times New Roman" w:hAnsi="Times New Roman" w:cs="Times New Roman"/>
          <w:sz w:val="24"/>
          <w:szCs w:val="24"/>
        </w:rPr>
        <w:t>соответствии</w:t>
      </w:r>
      <w:proofErr w:type="gramEnd"/>
      <w:r w:rsidRPr="009D033D">
        <w:rPr>
          <w:rFonts w:ascii="Times New Roman" w:hAnsi="Times New Roman" w:cs="Times New Roman"/>
          <w:sz w:val="24"/>
          <w:szCs w:val="24"/>
        </w:rPr>
        <w:t xml:space="preserve"> с п. 5.4 настоящего Положения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 При непредставлении заказчику участником запроса котировок в срок, предусмотренный в извещении о проведении запроса котировок, подписанного договора участник запроса котировок признается уклонившимся от заключения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20.8.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не подана ни одна котировочная заявка, заказчик вправе заключить договор в соответствии с п. 5.4 настоящего Положения либо провести повторный запрос котировок. При проведении повторного запроса котировок заказчик вправе изменить условия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0" w:name="_Toc432548295"/>
      <w:r w:rsidRPr="009D033D">
        <w:rPr>
          <w:rFonts w:ascii="Times New Roman" w:hAnsi="Times New Roman" w:cs="Times New Roman"/>
          <w:sz w:val="24"/>
          <w:szCs w:val="24"/>
        </w:rPr>
        <w:t>21. Рассмотрение и оценка котировочных заявок</w:t>
      </w:r>
      <w:bookmarkEnd w:id="20"/>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21.1. </w:t>
      </w:r>
      <w:proofErr w:type="gramStart"/>
      <w:r w:rsidRPr="009D033D">
        <w:rPr>
          <w:rFonts w:ascii="Times New Roman" w:hAnsi="Times New Roman" w:cs="Times New Roman"/>
          <w:sz w:val="24"/>
          <w:szCs w:val="24"/>
        </w:rPr>
        <w:t>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извещении о проведении запроса котировок в соответствии с настоящим Положением, и оценивает котировочные заявки.</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21.2. </w:t>
      </w:r>
      <w:proofErr w:type="gramStart"/>
      <w:r w:rsidRPr="009D033D">
        <w:rPr>
          <w:rFonts w:ascii="Times New Roman" w:hAnsi="Times New Roman" w:cs="Times New Roman"/>
          <w:sz w:val="24"/>
          <w:szCs w:val="24"/>
        </w:rPr>
        <w:t>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который соответствует требованиям к участникам закупок, установленным в извещении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w:t>
      </w:r>
      <w:proofErr w:type="gramEnd"/>
      <w:r w:rsidRPr="009D033D">
        <w:rPr>
          <w:rFonts w:ascii="Times New Roman" w:hAnsi="Times New Roman" w:cs="Times New Roman"/>
          <w:sz w:val="24"/>
          <w:szCs w:val="24"/>
        </w:rPr>
        <w:t xml:space="preserve">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21.3. </w:t>
      </w:r>
      <w:proofErr w:type="gramStart"/>
      <w:r w:rsidRPr="009D033D">
        <w:rPr>
          <w:rFonts w:ascii="Times New Roman" w:hAnsi="Times New Roman" w:cs="Times New Roman"/>
          <w:sz w:val="24"/>
          <w:szCs w:val="24"/>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если заинтересованное лицо, подавшее котировочную заявку, не соответствует требованиям, установленным в извещении о проведении запроса котировок в соответствии с настоящим Положением, или если предложенная в котировочных заявках цена договора превышает начальную (максимальную) цену договора, указанную в извещении о проведении запроса котировок.</w:t>
      </w:r>
      <w:proofErr w:type="gramEnd"/>
      <w:r w:rsidRPr="009D033D">
        <w:rPr>
          <w:rFonts w:ascii="Times New Roman" w:hAnsi="Times New Roman" w:cs="Times New Roman"/>
          <w:sz w:val="24"/>
          <w:szCs w:val="24"/>
        </w:rPr>
        <w:t xml:space="preserve"> Отклонение котировочных заявок по иным основаниям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21.4.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9D033D">
        <w:rPr>
          <w:rFonts w:ascii="Times New Roman" w:hAnsi="Times New Roman" w:cs="Times New Roman"/>
          <w:sz w:val="24"/>
          <w:szCs w:val="24"/>
        </w:rPr>
        <w:t>о</w:t>
      </w:r>
      <w:proofErr w:type="gramEnd"/>
      <w:r w:rsidRPr="009D033D">
        <w:rPr>
          <w:rFonts w:ascii="Times New Roman" w:hAnsi="Times New Roman" w:cs="Times New Roman"/>
          <w:sz w:val="24"/>
          <w:szCs w:val="24"/>
        </w:rPr>
        <w:t xml:space="preserve">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w:t>
      </w:r>
      <w:proofErr w:type="gramStart"/>
      <w:r w:rsidRPr="009D033D">
        <w:rPr>
          <w:rFonts w:ascii="Times New Roman" w:hAnsi="Times New Roman" w:cs="Times New Roman"/>
          <w:sz w:val="24"/>
          <w:szCs w:val="24"/>
        </w:rPr>
        <w:t>предложение</w:t>
      </w:r>
      <w:proofErr w:type="gramEnd"/>
      <w:r w:rsidRPr="009D033D">
        <w:rPr>
          <w:rFonts w:ascii="Times New Roman" w:hAnsi="Times New Roman" w:cs="Times New Roman"/>
          <w:sz w:val="24"/>
          <w:szCs w:val="24"/>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в единой </w:t>
      </w:r>
      <w:r w:rsidRPr="009D033D">
        <w:rPr>
          <w:rFonts w:ascii="Times New Roman" w:hAnsi="Times New Roman" w:cs="Times New Roman"/>
          <w:sz w:val="24"/>
          <w:szCs w:val="24"/>
        </w:rPr>
        <w:lastRenderedPageBreak/>
        <w:t>информационной системе.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21.5. Любое заинтересованное лицо, подавшее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заинтересованному лицу соответствующие разъяснения в письменной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21.6.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21.7.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w:t>
      </w:r>
      <w:proofErr w:type="gramStart"/>
      <w:r w:rsidRPr="009D033D">
        <w:rPr>
          <w:rFonts w:ascii="Times New Roman" w:hAnsi="Times New Roman" w:cs="Times New Roman"/>
          <w:sz w:val="24"/>
          <w:szCs w:val="24"/>
        </w:rPr>
        <w:t>проведении</w:t>
      </w:r>
      <w:proofErr w:type="gramEnd"/>
      <w:r w:rsidRPr="009D033D">
        <w:rPr>
          <w:rFonts w:ascii="Times New Roman" w:hAnsi="Times New Roman" w:cs="Times New Roman"/>
          <w:sz w:val="24"/>
          <w:szCs w:val="24"/>
        </w:rPr>
        <w:t xml:space="preserve">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п. 5.4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21.8. В случае отклонения котировочной комиссией всех котировочных заявок заказчик вправе провести повторный запрос котировок. При проведении повторного запроса котировок заказчик вправе изменить условия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1" w:name="_Toc432548296"/>
      <w:r w:rsidRPr="009D033D">
        <w:rPr>
          <w:rFonts w:ascii="Times New Roman" w:hAnsi="Times New Roman" w:cs="Times New Roman"/>
          <w:sz w:val="24"/>
          <w:szCs w:val="24"/>
        </w:rPr>
        <w:t>22. Запрос котировок в электронной форме</w:t>
      </w:r>
      <w:bookmarkEnd w:id="21"/>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22.1. Под запросом котировок в электронной форме понимается способ закупки, победителем в котором признается заинтересованное лицо, предложившее наиболее низкую цену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22.2. Извещение о проведении запроса котировок в электронной форме должно соответствовать требованиям, установленным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22.3. Извещение о проведении запроса котировок в электронной форме размещается заказчиком в единой информационной системе не менее чем за четыре рабочих дня до дня окончания подачи котировочных заявок.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22.4. Заказчик также вправе дополнительно опубликовать извещение о проведении запроса в электронной форме котировок в любых средствах массовой информации.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2" w:name="_Toc432548297"/>
      <w:r w:rsidRPr="009D033D">
        <w:rPr>
          <w:rFonts w:ascii="Times New Roman" w:hAnsi="Times New Roman" w:cs="Times New Roman"/>
          <w:sz w:val="24"/>
          <w:szCs w:val="24"/>
        </w:rPr>
        <w:t>23. Порядок подачи котировочных заявок при запросе котировок в электронной форме</w:t>
      </w:r>
      <w:bookmarkEnd w:id="22"/>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23.1. Заинтересованное лицо вправе подать только одну котировочную заявку, внесение изменений в которую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23.2. Котировочная заявка подается заинтересованным лицом заказчику в электронной форме в срок, указанный в извещении о проведении запроса котировок в электронной форме. Котировочная заявка в электронной форме должна быть направлена на адрес электронной почты, указанный в извещении. В теме электронного сообщения должно быть указано наименование (предмет) запроса котировок в электронной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23.3. Котировочная заявка должна быть отправлена в форме электронного документа, подписанного в соответствии с Федеральным законом от 10.01.2002 № 1-ФЗ «Об электронной цифровой подписи». Для возможности проверки подлинности котировочной заявки, поданной в форме электронного документа, заинтересованное лицо направляет заказчику вместе с котировочной заявкой сертификат открытого ключа подписи, предусмотренный Федеральным законом от 10.01.2002 № 1-ФЗ «Об электронной цифровой подписи».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23.4. Котировочная заявка должна содержать:</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заинтересованного лица;</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копии документов, подтверждающих соответствие заинтересованного лица требованиям, установленным в извещении о проведении запроса котировок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извещения о проведении запроса котировок;</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предложение о цене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23.5. Поданная в срок, указанный в извещении о проведении запроса котировок в электронной форме, котировочная заявка регистрируется заказчиком. По требованию заинтересованного лица, подавшего котировочную заявку в электронной форме, заказчик направляет в электронной форме расписку в получении котировочной заявки с указанием даты и времени ее получения.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23.6. Проведение переговоров между заказчиком, котировочной комиссией и заинтересованным лицом в отношении поданной им котировочной заявки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23.7. Котировочные заявки, поданные после дня окончания срока подачи котировочных заявок, указанного в извещении о проведении запроса котировок в электронной форме, не рассматриваются.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23.8.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электронной форме.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договора, указанную в извещении о проведении запроса котировок в электронной форме, заказчик обязан в соответствии с п. 5.4 настоящего Положения заключить договор с участником запроса котировок в электронной форме,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запроса котировок в электронной форме в котировочной заявке. При непредставлении заказчику участником запроса котировок в электронной форме в срок, предусмотренный в извещении о проведении запроса котировок в электронной форме, подписанного договора участник запроса котировок в электронной форме признается уклонившимся от заключения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23.9.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котировочных заявок не подана ни одна котировочная заявка, заказчик вправе заключить договор в соответствии с п. 5.4 настоящего Положения либо провести повторный запрос котировок в электронной форме. При проведении повторного запроса котировок в электронной форме заказчик вправе изменить условия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3" w:name="_Toc432548298"/>
      <w:r w:rsidRPr="009D033D">
        <w:rPr>
          <w:rFonts w:ascii="Times New Roman" w:hAnsi="Times New Roman" w:cs="Times New Roman"/>
          <w:sz w:val="24"/>
          <w:szCs w:val="24"/>
        </w:rPr>
        <w:t>24. Рассмотрение и оценка котировочных заявок при запросе котировок в электронной форме</w:t>
      </w:r>
      <w:bookmarkEnd w:id="23"/>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24.1. </w:t>
      </w:r>
      <w:proofErr w:type="gramStart"/>
      <w:r w:rsidRPr="009D033D">
        <w:rPr>
          <w:rFonts w:ascii="Times New Roman" w:hAnsi="Times New Roman" w:cs="Times New Roman"/>
          <w:sz w:val="24"/>
          <w:szCs w:val="24"/>
        </w:rPr>
        <w:t>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в электронной форме, и соответствие заинтересованных лиц, подавших котировочные заявки, требованиям, установленным в извещении о проведении запроса котировок в электронной форме в соответствии с настоящим Положением, и оценивает котировочные заявки.</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24.2. </w:t>
      </w:r>
      <w:proofErr w:type="gramStart"/>
      <w:r w:rsidRPr="009D033D">
        <w:rPr>
          <w:rFonts w:ascii="Times New Roman" w:hAnsi="Times New Roman" w:cs="Times New Roman"/>
          <w:sz w:val="24"/>
          <w:szCs w:val="24"/>
        </w:rPr>
        <w:t>Победителем в проведении запроса котировок в электронной форме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в электронной форме, который соответствует требованиям к участникам закупок, установленным в извещении о проведении запроса котировок в электронной форме в соответствии с настоящим Положением, и в котировочной заявке которого содержится предложение о наиболее низкой</w:t>
      </w:r>
      <w:proofErr w:type="gramEnd"/>
      <w:r w:rsidRPr="009D033D">
        <w:rPr>
          <w:rFonts w:ascii="Times New Roman" w:hAnsi="Times New Roman" w:cs="Times New Roman"/>
          <w:sz w:val="24"/>
          <w:szCs w:val="24"/>
        </w:rPr>
        <w:t xml:space="preserve"> цене договора. При предложении наиболее низкой цены договора несколькими участниками запроса котировок в электронной форме победителем в проведении запроса котировок в электронной форме признается участник запроса котировок в электронной форме, котировочная заявка которого поступила ранее котировочных заявок других участников запроса котировок в электронной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24.3. </w:t>
      </w:r>
      <w:proofErr w:type="gramStart"/>
      <w:r w:rsidRPr="009D033D">
        <w:rPr>
          <w:rFonts w:ascii="Times New Roman" w:hAnsi="Times New Roman" w:cs="Times New Roman"/>
          <w:sz w:val="24"/>
          <w:szCs w:val="24"/>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заинтересованное лицо, подавшее котировочную заявку, не соответствует требованиям, установленным в извещении о проведении запроса котировок в электронной форме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извещении о</w:t>
      </w:r>
      <w:proofErr w:type="gramEnd"/>
      <w:r w:rsidRPr="009D033D">
        <w:rPr>
          <w:rFonts w:ascii="Times New Roman" w:hAnsi="Times New Roman" w:cs="Times New Roman"/>
          <w:sz w:val="24"/>
          <w:szCs w:val="24"/>
        </w:rPr>
        <w:t xml:space="preserve"> </w:t>
      </w:r>
      <w:proofErr w:type="gramStart"/>
      <w:r w:rsidRPr="009D033D">
        <w:rPr>
          <w:rFonts w:ascii="Times New Roman" w:hAnsi="Times New Roman" w:cs="Times New Roman"/>
          <w:sz w:val="24"/>
          <w:szCs w:val="24"/>
        </w:rPr>
        <w:t>проведении</w:t>
      </w:r>
      <w:proofErr w:type="gramEnd"/>
      <w:r w:rsidRPr="009D033D">
        <w:rPr>
          <w:rFonts w:ascii="Times New Roman" w:hAnsi="Times New Roman" w:cs="Times New Roman"/>
          <w:sz w:val="24"/>
          <w:szCs w:val="24"/>
        </w:rPr>
        <w:t xml:space="preserve"> запроса котировок в электронной форме. Отклонение котировочных заявок по иным основаниям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24.4.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9D033D">
        <w:rPr>
          <w:rFonts w:ascii="Times New Roman" w:hAnsi="Times New Roman" w:cs="Times New Roman"/>
          <w:sz w:val="24"/>
          <w:szCs w:val="24"/>
        </w:rPr>
        <w:t>о</w:t>
      </w:r>
      <w:proofErr w:type="gramEnd"/>
      <w:r w:rsidRPr="009D033D">
        <w:rPr>
          <w:rFonts w:ascii="Times New Roman" w:hAnsi="Times New Roman" w:cs="Times New Roman"/>
          <w:sz w:val="24"/>
          <w:szCs w:val="24"/>
        </w:rPr>
        <w:t xml:space="preserve">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в электронной форме, об участнике запроса котировок в электронной форме, предложившем в котировочной заявке цену договора, такую же, как и победитель в проведении запроса котировок в электронной форме, или об участнике запроса котировок в электронной форме, </w:t>
      </w:r>
      <w:proofErr w:type="gramStart"/>
      <w:r w:rsidRPr="009D033D">
        <w:rPr>
          <w:rFonts w:ascii="Times New Roman" w:hAnsi="Times New Roman" w:cs="Times New Roman"/>
          <w:sz w:val="24"/>
          <w:szCs w:val="24"/>
        </w:rPr>
        <w:t>предложение</w:t>
      </w:r>
      <w:proofErr w:type="gramEnd"/>
      <w:r w:rsidRPr="009D033D">
        <w:rPr>
          <w:rFonts w:ascii="Times New Roman" w:hAnsi="Times New Roman" w:cs="Times New Roman"/>
          <w:sz w:val="24"/>
          <w:szCs w:val="24"/>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 в электронной форме.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в единой информационной системе.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в электронной форме один </w:t>
      </w:r>
      <w:r w:rsidRPr="009D033D">
        <w:rPr>
          <w:rFonts w:ascii="Times New Roman" w:hAnsi="Times New Roman" w:cs="Times New Roman"/>
          <w:sz w:val="24"/>
          <w:szCs w:val="24"/>
        </w:rPr>
        <w:lastRenderedPageBreak/>
        <w:t>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электронной форме в котировочной заявке.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24.5. Любое заинтересованное лицо, подавшее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заинтересованному лицу соответствующие разъяснения в электронной форме.</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24.6.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24.7.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победитель в проведении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предложившим такую же, как победитель в проведении запроса котировок в электронной форме, цену договора, а при отсутствии такого участника запроса котировок в электронной форме – с участником запроса котировок в электронной форме, предложение о цене </w:t>
      </w:r>
      <w:proofErr w:type="gramStart"/>
      <w:r w:rsidRPr="009D033D">
        <w:rPr>
          <w:rFonts w:ascii="Times New Roman" w:hAnsi="Times New Roman" w:cs="Times New Roman"/>
          <w:sz w:val="24"/>
          <w:szCs w:val="24"/>
        </w:rPr>
        <w:t>договора</w:t>
      </w:r>
      <w:proofErr w:type="gramEnd"/>
      <w:r w:rsidRPr="009D033D">
        <w:rPr>
          <w:rFonts w:ascii="Times New Roman" w:hAnsi="Times New Roman" w:cs="Times New Roman"/>
          <w:sz w:val="24"/>
          <w:szCs w:val="24"/>
        </w:rPr>
        <w:t xml:space="preserve"> которого является следующим по степени выгодности после предложения о цене договора победителя в проведении запроса котировок в электронной форме. В случае уклонения указанных участников запроса котировок в электронной форме от заключения договора заказчик вправе провести повторный запрос котировок в электронной форме либо заключить договор в порядке, предусмотренном п.5.4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24.8. В случае отклонения котировочной комиссией всех котировочных заявок заказчик вправе провести повторный запрос котировок в электронной форме. При проведении повторного запроса котировок в электронной форме заказчик вправе изменить условия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4" w:name="_Toc432548299"/>
      <w:r w:rsidRPr="009D033D">
        <w:rPr>
          <w:rFonts w:ascii="Times New Roman" w:hAnsi="Times New Roman" w:cs="Times New Roman"/>
          <w:sz w:val="24"/>
          <w:szCs w:val="24"/>
        </w:rPr>
        <w:t>25. Запрос предложений</w:t>
      </w:r>
      <w:bookmarkEnd w:id="24"/>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25.1. </w:t>
      </w:r>
      <w:proofErr w:type="gramStart"/>
      <w:r w:rsidRPr="009D033D">
        <w:rPr>
          <w:rFonts w:ascii="Times New Roman" w:hAnsi="Times New Roman" w:cs="Times New Roman"/>
          <w:sz w:val="24"/>
          <w:szCs w:val="24"/>
        </w:rPr>
        <w:t>Под запросом предложений понимается способ осуществления закупок без проведения торгов в сокращенные сроки, при котором информация о закупке сообщается неограниченному кругу лиц путем размещения извещения о проведении запроса предложений в единой информационной системе, и победителем признается лицо, которое предложило лучшие условия исполнения договора в соответствии с критериями и порядком оценки и сопоставления предложений, которые установлены в извещении о проведении запроса</w:t>
      </w:r>
      <w:proofErr w:type="gramEnd"/>
      <w:r w:rsidRPr="009D033D">
        <w:rPr>
          <w:rFonts w:ascii="Times New Roman" w:hAnsi="Times New Roman" w:cs="Times New Roman"/>
          <w:sz w:val="24"/>
          <w:szCs w:val="24"/>
        </w:rPr>
        <w:t xml:space="preserve"> предложений на основании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25.2. При осуществлении закупки путем запроса предложений заказчик вправе объявить процедуру закупки несостоявшейся или завершить процедуру закупки без заключения договора по ее результатам в любое время, не возмещая участникам закупки расходы, понесенные ими в связи с участием в процедуре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25.3. Извещение о проведении запроса предложений должно соответствовать требованиям, установленным настоящим Положением. В извещении о проведении запроса предложений должно быть указано, что оно не является извещением о проведении открытого конкурса, не дает никаких прав участникам запроса предложений и не влечет возникновения никаких обязанностей у заказчика, </w:t>
      </w:r>
      <w:proofErr w:type="gramStart"/>
      <w:r w:rsidRPr="009D033D">
        <w:rPr>
          <w:rFonts w:ascii="Times New Roman" w:hAnsi="Times New Roman" w:cs="Times New Roman"/>
          <w:sz w:val="24"/>
          <w:szCs w:val="24"/>
        </w:rPr>
        <w:t>кроме</w:t>
      </w:r>
      <w:proofErr w:type="gramEnd"/>
      <w:r w:rsidRPr="009D033D">
        <w:rPr>
          <w:rFonts w:ascii="Times New Roman" w:hAnsi="Times New Roman" w:cs="Times New Roman"/>
          <w:sz w:val="24"/>
          <w:szCs w:val="24"/>
        </w:rPr>
        <w:t xml:space="preserve"> непосредственно указанных в таком извещении.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25.4. Извещение о проведении запроса предложений размещается заказчиком в единой информационной системе не менее чем за пятнадцать дней до дня окончания подачи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25.5. Заказчик также вправе дополнительно опубликовать извещение о проведении запроса предложений в любых средствах массовой информации и (или) направить его лицам, осуществляющим поставки товаров, выполнение работ, оказание услуг, являющихся предметом закупки.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5" w:name="_Toc432548300"/>
      <w:r w:rsidRPr="009D033D">
        <w:rPr>
          <w:rFonts w:ascii="Times New Roman" w:hAnsi="Times New Roman" w:cs="Times New Roman"/>
          <w:sz w:val="24"/>
          <w:szCs w:val="24"/>
        </w:rPr>
        <w:t>26. Порядок подачи предложений</w:t>
      </w:r>
      <w:bookmarkEnd w:id="25"/>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26.1. Заинтересованное лицо вправе подать только одно предложение, внесение изменений в которое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26.2. Предложение подается заинтересованным лицом заказчику в письменной форме в срок и в месте, указанных в извещении о проведении запроса предложений. Предложение должно быть подано в запечатанном конверте, на котором должно быть указано наименование (предмет)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26.3. Предложение должно содержать:</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заинтересованного лица;</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копии документов, подтверждающих соответствие заинтересованного лица требованиям, установленным в извещении о проведении запроса предложений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извещения о проведении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предложение о цене договора и иные предложения об условиях исполнения договора, являющихся критериями оценки и сопоставления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26.4. Поданное в срок, указанный в извещении о проведении запроса предложений, предложение регистрируется заказчиком. По требованию заинтересованного лица, подавшего предложение, заказчик выдает расписку в получении предложения с указанием даты и времени его получения.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26.5. Проведение переговоров между заказчиком, комиссией по проведению запросов предложений и заинтересованным лицом в отношении поданного им предложения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26.6. Предложения, поданные после дня окончания срока подачи предложений, указанного в извещении о проведении запроса предложений, не рассматриваются и в день их поступления возвращаются заинтересованным лицам, подавшим такие предложения.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предложений подано только одно предложение, заказчик продлевает срок подачи предложений на четыре рабочих дня и в течение одного рабочего дня после дня окончания срока подачи предложений размещает в единой информационной системе извещение о продлении срока подачи предложений. Поданное в срок, указанный в извещении о продлении срока подачи предложений, предложение рассматривается в порядке, установленном для рассмотрения предложений, поданных в срок, указанный в извещении о проведении запроса предложений.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предложений, указанного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о проведении запроса предложений, и содержит предложение о цене договора, не превышающей начальную (максимальную) цену договора, указанную в извещении о проведении запроса предложений, заказчик обязан в соответствии с п. 5.4 настоящего Положения заключить договор с участником запроса предложений, подавшим такое предложение, на условиях, предусмотренных извещением о проведении запроса предложений и таким предложением. При непредставлении заказчику участником запроса </w:t>
      </w:r>
      <w:r w:rsidRPr="009D033D">
        <w:rPr>
          <w:rFonts w:ascii="Times New Roman" w:hAnsi="Times New Roman" w:cs="Times New Roman"/>
          <w:sz w:val="24"/>
          <w:szCs w:val="24"/>
        </w:rPr>
        <w:lastRenderedPageBreak/>
        <w:t>предложений в срок, предусмотренный в извещении о проведении запроса предложений, подписанного договора участник запроса предложений признается уклонившимся от заключения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26.8.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после окончания срока подачи предложений не подано ни одно предложение, заказчик вправе заключить договор в соответствии с п. 5.4 настоящего Положения либо провести повторный запрос предложений. При проведении повторного запроса предложений заказчик вправе изменить условия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6" w:name="_Toc432548301"/>
      <w:r w:rsidRPr="009D033D">
        <w:rPr>
          <w:rFonts w:ascii="Times New Roman" w:hAnsi="Times New Roman" w:cs="Times New Roman"/>
          <w:sz w:val="24"/>
          <w:szCs w:val="24"/>
        </w:rPr>
        <w:t>27. Вскрытие конвертов с предложениями, рассмотрение предложений, оценка и сопоставление предложений</w:t>
      </w:r>
      <w:bookmarkEnd w:id="26"/>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 Вскрытие конвертов с предложениями, рассмотрение предложений, оценка и сопоставление предложений осуществляются комиссией по проведению запросов предложений в течение одного рабочего дня, следующего за днем окончания срока подачи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27.2. Комиссией по проведению запросов предложений вскрываются конверты с предложениями, которые поступили заказчику до начала вскрытия конвертов с предложениями. В случае установления факта подачи одним заинтересованным лицом двух и более конвертов, все предложения такого заинтересованного лица не рассматриваются и возвращаются такому заинтересованному лицу.</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27.3. Наименование (для юридического лица), фамилия, имя, отчество (для физического лица) и почтовый адрес каждого заинтересованного лица, </w:t>
      </w:r>
      <w:proofErr w:type="gramStart"/>
      <w:r w:rsidRPr="009D033D">
        <w:rPr>
          <w:rFonts w:ascii="Times New Roman" w:hAnsi="Times New Roman" w:cs="Times New Roman"/>
          <w:sz w:val="24"/>
          <w:szCs w:val="24"/>
        </w:rPr>
        <w:t>конверт</w:t>
      </w:r>
      <w:proofErr w:type="gramEnd"/>
      <w:r w:rsidRPr="009D033D">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извещением о проведении запроса предложений, условия исполнения договора, указанные в таком предложении и являющиеся критериями оценки и сопоставления предложений, объявляются при вскрытии конвертов с предложением и заносятся в протокол вскрытия конвертов с предложениями, рассмотрения предложений, оценки и сопоставления предложений.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по окончании срока подачи предложений подано только одно предложение или не подано ни одно предложение, в указанный протокол вносится информация о признании запроса предложений несостоявшимся.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27.4. Комиссия по проведению запросов предложений рассматривает предложения на соответствие требованиям, установленным извещением о проведении запроса предложений, и соответствие заинтересованных лиц, подавших предложения, требованиям, установленным в извещении о проведении запроса предложений в соответствии с настоящим Положением.</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27.5. </w:t>
      </w:r>
      <w:proofErr w:type="gramStart"/>
      <w:r w:rsidRPr="009D033D">
        <w:rPr>
          <w:rFonts w:ascii="Times New Roman" w:hAnsi="Times New Roman" w:cs="Times New Roman"/>
          <w:sz w:val="24"/>
          <w:szCs w:val="24"/>
        </w:rPr>
        <w:t>На основании результатов рассмотрения предложений комиссией по проведению запросов предложений принимается решение о допуске к участию в запросе предложений заинтересованного лица, подавшего предложение, и о признании такого заинтересованного лица участником закупки (далее также – участником запроса предложений) или об отказе в допуске такого заинтересованного лица к участию в запросе предложений в порядке и по основаниям, которые предусмотрены настоящим Положением.</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27.6. </w:t>
      </w:r>
      <w:proofErr w:type="gramStart"/>
      <w:r w:rsidRPr="009D033D">
        <w:rPr>
          <w:rFonts w:ascii="Times New Roman" w:hAnsi="Times New Roman" w:cs="Times New Roman"/>
          <w:sz w:val="24"/>
          <w:szCs w:val="24"/>
        </w:rPr>
        <w:t>В отношении каждого заинтересованного лица, подавшего предложение, решение о его допуске к участию в запросе предложений и о признании его участником запроса предложений или об отказе в его допуске к участию в запросе предложений с обоснованием такого решения и с указанием положений извещения о проведении запроса предложений, которым не соответствует предложение этого заинтересованного лица, и (или) такое заинтересованное лицо, положений</w:t>
      </w:r>
      <w:proofErr w:type="gramEnd"/>
      <w:r w:rsidRPr="009D033D">
        <w:rPr>
          <w:rFonts w:ascii="Times New Roman" w:hAnsi="Times New Roman" w:cs="Times New Roman"/>
          <w:sz w:val="24"/>
          <w:szCs w:val="24"/>
        </w:rPr>
        <w:t xml:space="preserve"> такого предложения, не соответствующих требованиям извещения о проведении запроса предложений, заносятся в протокол вскрытия конвертов с предложениями, рассмотрения предложений, оценки и сопоставления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lastRenderedPageBreak/>
        <w:t>27.7.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предложений принято решение об отказе в допуске к участию в запросе предложений всех заинтересованных лиц, подавших предложения, запрос предложений признается несостоявшимся, о чем вносится соответствующая запись в протокол вскрытия конвертов с предложениями, рассмотрения предложений, оценки и сопоставления предложений.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27.8.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на основании результатов рассмотрения предложений принято решение о допуске к участию в запросе предложений и признании участником запроса предложений только одного заинтересованного лица, подавшего предложение, запрос предложений признается несостоявшимся, о чем вносится соответствующая запись в протокол вскрытия конвертов с предложениями, рассмотрения предложений, оценки и сопоставления предложений. При этом договор с таким участником запроса предложений заключается в соответствии с п. 5.4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27.9. Комиссия по проведению запросов предложений осуществляет оценку и сопоставление предложений, поданных заинтересованными лицами, признанными участниками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27.10. Оценка и сопоставление предложений осуществляются комиссией по проведению запросов предложений в целях выявления лучших условий исполнения договора в соответствии с критериями и в порядке, которые установлены извещением о проведении запроса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При оценке и сопоставлении предложений может использоваться порядок, предусмотренный </w:t>
      </w:r>
      <w:hyperlink w:anchor="Par32" w:tooltip="Ссылка на текущий документ" w:history="1">
        <w:r w:rsidRPr="009D033D">
          <w:rPr>
            <w:rFonts w:ascii="Times New Roman" w:hAnsi="Times New Roman" w:cs="Times New Roman"/>
            <w:sz w:val="24"/>
            <w:szCs w:val="24"/>
          </w:rPr>
          <w:t>Правила</w:t>
        </w:r>
      </w:hyperlink>
      <w:r w:rsidRPr="009D033D">
        <w:rPr>
          <w:rFonts w:ascii="Times New Roman" w:hAnsi="Times New Roman" w:cs="Times New Roman"/>
          <w:sz w:val="24"/>
          <w:szCs w:val="24"/>
        </w:rPr>
        <w:t>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27.11. Критериями оценки и сопоставления предложений помимо цены договора могут быть:</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1) функциональные характеристики (потребительские свойства) или качественные характеристики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 качество работ, услуг и (или) квалификация участника запроса предложений при закупке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 расходы на эксплуатацию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4) расходы на техническое обслуживание товара;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5) сроки (периоды) поставки товара, выполнения работ, оказания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6) срок предоставления гарантии качества товара,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7) объем предоставления гарантий качества товара, работ, услуг.</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Использование иных критериев оценки и сопоставления предложений не допускается.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27.12. Комиссия по проведению запросов предложений при оценке и сопоставлении запросов предложений в соответствии с критерием, предусмотренным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xml:space="preserve">. 2 п. 27.11 настоящего Положения, вправе оценивать показатели, установленные в </w:t>
      </w:r>
      <w:proofErr w:type="spellStart"/>
      <w:r w:rsidRPr="009D033D">
        <w:rPr>
          <w:rFonts w:ascii="Times New Roman" w:hAnsi="Times New Roman" w:cs="Times New Roman"/>
          <w:sz w:val="24"/>
          <w:szCs w:val="24"/>
        </w:rPr>
        <w:t>пп</w:t>
      </w:r>
      <w:proofErr w:type="spellEnd"/>
      <w:r w:rsidRPr="009D033D">
        <w:rPr>
          <w:rFonts w:ascii="Times New Roman" w:hAnsi="Times New Roman" w:cs="Times New Roman"/>
          <w:sz w:val="24"/>
          <w:szCs w:val="24"/>
        </w:rPr>
        <w:t>. 1-6 п. 7.2 настоящего Положения, в случае, если это установлено содержащимся в извещении о проведении запроса предложений порядком оценки и сопоставления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27.13. Совокупная значимость критериев оценки и сопоставления предложений, установленных в извещении о проведении запроса предложений, должна составлять сто процентов.</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27.14. На основании результатов оценки и сопоставления предложений комиссией по проведению запросов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в котором содержатся лучшие условия исполнения договора в соответствии с порядком оценки и сопоставления предложений, установленным в извещении о проведении запроса предложений, присваивается первый номер.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в нескольких предложениях содержатся одинаковые условия </w:t>
      </w:r>
      <w:r w:rsidRPr="009D033D">
        <w:rPr>
          <w:rFonts w:ascii="Times New Roman" w:hAnsi="Times New Roman" w:cs="Times New Roman"/>
          <w:sz w:val="24"/>
          <w:szCs w:val="24"/>
        </w:rPr>
        <w:lastRenderedPageBreak/>
        <w:t>исполнения договора, меньший порядковый номер присваивается предложению, которое поступило ранее других предложений, содержащих такие условия.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27.15. Победителем запроса предложений признается участник запроса предложений, который предложил лучшие условия исполнения договора и предложению которого присвоен первый номер.</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27.16. </w:t>
      </w:r>
      <w:proofErr w:type="gramStart"/>
      <w:r w:rsidRPr="009D033D">
        <w:rPr>
          <w:rFonts w:ascii="Times New Roman" w:hAnsi="Times New Roman" w:cs="Times New Roman"/>
          <w:sz w:val="24"/>
          <w:szCs w:val="24"/>
        </w:rPr>
        <w:t>Сведения о порядке оценки и сопоставления предложений, о принятом на основании результатов оценки и сопоставлении предложений решении о присвоении предложениям порядковых номеров, сведения о присвоении предложениям значений по каждому из предусмотренных критериев оценки и сопоставления предложений, а также наименования (для юридических лиц), фамилии, имена, отчества (для физических лиц) и почтовые адреса участников запроса предложений, предложениям которых присвоены первый и второй</w:t>
      </w:r>
      <w:proofErr w:type="gramEnd"/>
      <w:r w:rsidRPr="009D033D">
        <w:rPr>
          <w:rFonts w:ascii="Times New Roman" w:hAnsi="Times New Roman" w:cs="Times New Roman"/>
          <w:sz w:val="24"/>
          <w:szCs w:val="24"/>
        </w:rPr>
        <w:t xml:space="preserve"> номера, заносятся в протокол вскрытия конвертов с предложениями, рассмотрения предложений, оценки и сопоставления предложений.</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27.17. </w:t>
      </w:r>
      <w:proofErr w:type="gramStart"/>
      <w:r w:rsidRPr="009D033D">
        <w:rPr>
          <w:rFonts w:ascii="Times New Roman" w:hAnsi="Times New Roman" w:cs="Times New Roman"/>
          <w:sz w:val="24"/>
          <w:szCs w:val="24"/>
        </w:rPr>
        <w:t>Протокол вскрытия конвертов с предложениями, рассмотрения предложений, оценки и сопоставления предложений подписывается всеми присутствующими на заседании членами комиссии по проведению запросов предложений и заказчиком в день вскрытия конвертов с предложениями, рассмотрения предложений, оценки и сопоставления предложений и не позднее дня, следующего после дня подписания такого протокола, размещается заказчиком в единой информационной системе.</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27.18. Протокол вскрытия конвертов с предложениями, рассмотрения предложений, оценки и сопоставления предложений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предложений один экземпляр протокола и подписанный заказчиком проект договора, который составляется путем включения в него условий исполнения договора, предложенных победителем запроса предложений в его предложении.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7" w:name="_Toc432548302"/>
      <w:r w:rsidRPr="009D033D">
        <w:rPr>
          <w:rFonts w:ascii="Times New Roman" w:hAnsi="Times New Roman" w:cs="Times New Roman"/>
          <w:sz w:val="24"/>
          <w:szCs w:val="24"/>
        </w:rPr>
        <w:t>28. Порядок заключения и исполнения договоров по итогам открытого конкурса, открытого аукциона, открытого аукциона в электронной форме</w:t>
      </w:r>
      <w:bookmarkEnd w:id="27"/>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28.1. </w:t>
      </w:r>
      <w:proofErr w:type="gramStart"/>
      <w:r w:rsidRPr="009D033D">
        <w:rPr>
          <w:rFonts w:ascii="Times New Roman" w:hAnsi="Times New Roman" w:cs="Times New Roman"/>
          <w:sz w:val="24"/>
          <w:szCs w:val="24"/>
        </w:rPr>
        <w:t>При проведении открытого конкурса, открытого аукциона, открытого аукциона в электронной форме договоры поставки товаров, выполнения работ, оказания услуг заключаются по итогам открытого конкурса, открытого аукциона, открытого аукциона в электронной форме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Договор заключается не ранее чем через десять дней и не позднее чем через двадцать дней со дня размещения в единой информационное системе соответственно протокола оценки и сопоставления заявок на участие в открытом конкурсе, протокола аукциона, протокола аукциона в электронной форме.</w:t>
      </w:r>
      <w:proofErr w:type="gramEnd"/>
      <w:r w:rsidRPr="009D033D">
        <w:rPr>
          <w:rFonts w:ascii="Times New Roman" w:hAnsi="Times New Roman" w:cs="Times New Roman"/>
          <w:sz w:val="24"/>
          <w:szCs w:val="24"/>
        </w:rPr>
        <w:t xml:space="preserve"> При этом договор заключается только после предоставления обеспечения исполнения договора в случае, если заказчиком было установлено требование обеспечения исполнения договора.</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28.2. </w:t>
      </w:r>
      <w:proofErr w:type="gramStart"/>
      <w:r w:rsidRPr="009D033D">
        <w:rPr>
          <w:rFonts w:ascii="Times New Roman" w:hAnsi="Times New Roman" w:cs="Times New Roman"/>
          <w:sz w:val="24"/>
          <w:szCs w:val="24"/>
        </w:rPr>
        <w:t>Заказчик в течение трех рабочих дней со дня подписания протокола оценки и сопоставления заявок на участие в открытом конкурсе или протокола аукциона, протокола аукциона в электронной форме передает победителю соответственно открытого конкурса, открытого аукциона, открытого аукциона в электронной форме проект договора без своей подписи, который составляется путем включения соответственно условий исполнения договора, предложенных победителем открытого конкурса в заявке на участие</w:t>
      </w:r>
      <w:proofErr w:type="gramEnd"/>
      <w:r w:rsidRPr="009D033D">
        <w:rPr>
          <w:rFonts w:ascii="Times New Roman" w:hAnsi="Times New Roman" w:cs="Times New Roman"/>
          <w:sz w:val="24"/>
          <w:szCs w:val="24"/>
        </w:rPr>
        <w:t xml:space="preserve"> в открытом конкурсе, или цены договора, предложенной победителем открытого аукциона, открытого аукциона в электронной форме в проект договора, прилагаемый к документации о закупке, не менее чем в двух экземплярах. Победитель открытого конкурса или открытого </w:t>
      </w:r>
      <w:r w:rsidRPr="009D033D">
        <w:rPr>
          <w:rFonts w:ascii="Times New Roman" w:hAnsi="Times New Roman" w:cs="Times New Roman"/>
          <w:sz w:val="24"/>
          <w:szCs w:val="24"/>
        </w:rPr>
        <w:lastRenderedPageBreak/>
        <w:t>аукциона, открытого аукциона в электронной форме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Заказчик подписывает такой договор с учетом срока, установленного п. 28.1 настоящего Положения.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28.3. Денежные средства, внесенные в качестве обеспечения заявки на участие в закупке, возвращаются победителю открытого конкурса, открытого аукциона, открытого аукциона в электронной форме, участнику открытого конкурса, заявке на </w:t>
      </w:r>
      <w:proofErr w:type="gramStart"/>
      <w:r w:rsidRPr="009D033D">
        <w:rPr>
          <w:rFonts w:ascii="Times New Roman" w:hAnsi="Times New Roman" w:cs="Times New Roman"/>
          <w:sz w:val="24"/>
          <w:szCs w:val="24"/>
        </w:rPr>
        <w:t>участие</w:t>
      </w:r>
      <w:proofErr w:type="gramEnd"/>
      <w:r w:rsidRPr="009D033D">
        <w:rPr>
          <w:rFonts w:ascii="Times New Roman" w:hAnsi="Times New Roman" w:cs="Times New Roman"/>
          <w:sz w:val="24"/>
          <w:szCs w:val="24"/>
        </w:rPr>
        <w:t xml:space="preserve"> в открытом конкурсе которого присвоен второй порядковый номер, участнику открытого аукциона, открытого аукциона в электронной форме, подавшему предпоследнее предложение о цене договора, в течение пяти рабочих дней со дня заключения договора с победителем открытого конкурса, открытого аукциона, открытого аукциона в электронной форме. </w:t>
      </w:r>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При непредставлении заказчику победителем открытого конкурса, открытого аукциона, открытого аукциона в электронной форме в срок, предусмотренный конкурсной документацией, документацией об аукционе, документацией об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открытого конкурса, открытого аукциона, открытого аукциона в электронной форме признается уклонившимся от заключения договора</w:t>
      </w:r>
      <w:proofErr w:type="gramEnd"/>
      <w:r w:rsidRPr="009D033D">
        <w:rPr>
          <w:rFonts w:ascii="Times New Roman" w:hAnsi="Times New Roman" w:cs="Times New Roman"/>
          <w:sz w:val="24"/>
          <w:szCs w:val="24"/>
        </w:rPr>
        <w:t xml:space="preserve">. В случае уклонения такого победителя открытого конкурса, открытого аукциона, открытого аукциона в электронной форме от заключения договора денежные средства, внесенные в качестве обеспечения заявки на участие в открытом конкурсе, открытом аукционе, открытом аукционе в электронной форме ему не возвращаются. </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один участник открытого аукциона, открытого аукциона в электронной форме является одновременно победителем открытого аукциона, открытого аукциона в электронной форме и участником открытого аукциона, открытого аукциона в электронной форме, сделавшим предпоследнее предложение о цене договора, при уклонении указанного участника открытого аукциона, открытого аукциона в электронной форме от заключения договора в качестве победителя открытого аукциона, открытого аукциона в электронной форме внесенные в качестве обеспечения заявки на участие в открытом аукционе, открытом аукционе в электронной форме денежные средств такому участнику не возвращается.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28.4.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с соответствии с п. 28.3 настоящего Положения победитель открытого конкурса, открытого аукциона, открытого аукциона в электронной форме признан уклонившимся от заключения договора, договор заключается с участником открытого конкурса, заявке на участие в открытом конкурсе которого присвоен второй порядковый номер, или с участником открытого аукциона, открытого аукциона в электронной форме, подавшим предпоследнее предложение о цене договора. Денежные средства, внесенные в качестве обеспечения заявки на участие в закупке, возвращаются такому участнику закупки в течение пяти рабочих дней со дня заключения с ним договора. При непредставлении заказчику таким участником закупки в срок, предусмотренный конкурсной документацией, документацией об аукционе, документации об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такого участника закупки от заключения договора денежные средства, внесенные в качестве обеспечения заявки на участие в закупке, не возвращаются.</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28.5. В случае</w:t>
      </w:r>
      <w:proofErr w:type="gramStart"/>
      <w:r w:rsidRPr="009D033D">
        <w:rPr>
          <w:rFonts w:ascii="Times New Roman" w:hAnsi="Times New Roman" w:cs="Times New Roman"/>
          <w:sz w:val="24"/>
          <w:szCs w:val="24"/>
        </w:rPr>
        <w:t>,</w:t>
      </w:r>
      <w:proofErr w:type="gramEnd"/>
      <w:r w:rsidRPr="009D033D">
        <w:rPr>
          <w:rFonts w:ascii="Times New Roman" w:hAnsi="Times New Roman" w:cs="Times New Roman"/>
          <w:sz w:val="24"/>
          <w:szCs w:val="24"/>
        </w:rPr>
        <w:t xml:space="preserve"> если при проведении открытого конкурса, открытого аукциона, открытого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w:t>
      </w:r>
      <w:r w:rsidRPr="009D033D">
        <w:rPr>
          <w:rFonts w:ascii="Times New Roman" w:hAnsi="Times New Roman" w:cs="Times New Roman"/>
          <w:sz w:val="24"/>
          <w:szCs w:val="24"/>
        </w:rPr>
        <w:lastRenderedPageBreak/>
        <w:t>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указанного в документации о закупке, если заказчиком было установлено требование обеспечения исполнения договора, либо в размере тридцати процентов начальной (максимальной) цены договора, если заказчиком не было установлено требование обеспечения исполнения договора.</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8" w:name="_Toc432548303"/>
      <w:r w:rsidRPr="009D033D">
        <w:rPr>
          <w:rFonts w:ascii="Times New Roman" w:hAnsi="Times New Roman" w:cs="Times New Roman"/>
          <w:sz w:val="24"/>
          <w:szCs w:val="24"/>
        </w:rPr>
        <w:t>29. Порядок заключения и исполнения договоров по итогам запроса котировок, запроса котировок в электронной форме, запроса предложений, при закупках у единственного поставщика</w:t>
      </w:r>
      <w:bookmarkEnd w:id="28"/>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29.1. </w:t>
      </w:r>
      <w:proofErr w:type="gramStart"/>
      <w:r w:rsidRPr="009D033D">
        <w:rPr>
          <w:rFonts w:ascii="Times New Roman" w:hAnsi="Times New Roman" w:cs="Times New Roman"/>
          <w:sz w:val="24"/>
          <w:szCs w:val="24"/>
        </w:rPr>
        <w:t>Договоры поставки товаров, выполнения работ, оказания услуг заключаются по итогам запроса котировок, запроса котировок в электронной форме, запроса предложений, при закупках у единственного поставщика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roofErr w:type="gramEnd"/>
    </w:p>
    <w:p w:rsidR="009D033D" w:rsidRPr="009D033D" w:rsidRDefault="009D033D" w:rsidP="009D033D">
      <w:pPr>
        <w:pStyle w:val="a4"/>
        <w:rPr>
          <w:rFonts w:ascii="Times New Roman" w:hAnsi="Times New Roman" w:cs="Times New Roman"/>
          <w:sz w:val="24"/>
          <w:szCs w:val="24"/>
        </w:rPr>
      </w:pPr>
      <w:proofErr w:type="gramStart"/>
      <w:r w:rsidRPr="009D033D">
        <w:rPr>
          <w:rFonts w:ascii="Times New Roman" w:hAnsi="Times New Roman" w:cs="Times New Roman"/>
          <w:sz w:val="24"/>
          <w:szCs w:val="24"/>
        </w:rPr>
        <w:t>При проведении запроса котировок, запроса котировок в электронной форме, запроса предложений договор заключается не ранее чем через пять дней и не позднее чем через двадцать дней со дня размещения в единой информационное системе соответственно протокола рассмотрения и оценки котировочных заявок, протокола вскрытия конвертов с предложениями, рассмотрения предложений, оценки и сопоставления предложений.</w:t>
      </w:r>
      <w:proofErr w:type="gramEnd"/>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29.2. </w:t>
      </w:r>
      <w:proofErr w:type="gramStart"/>
      <w:r w:rsidRPr="009D033D">
        <w:rPr>
          <w:rFonts w:ascii="Times New Roman" w:hAnsi="Times New Roman" w:cs="Times New Roman"/>
          <w:sz w:val="24"/>
          <w:szCs w:val="24"/>
        </w:rPr>
        <w:t>Заказчик в течение трех рабочих дней со дня подписания протокола рассмотрения и оценки котировочных заявок, протокола вскрытия конвертов с предложениями, рассмотрения предложений, оценки и сопоставления предложений передает победителю соответственно запроса котировок, запроса котировок в электронной форме, запроса предложений проект договора без своей подписи, который составляется путем включения условий исполнения договора, предложенных победителем соответственно запроса котировок, запроса котировок в электронной форме</w:t>
      </w:r>
      <w:proofErr w:type="gramEnd"/>
      <w:r w:rsidRPr="009D033D">
        <w:rPr>
          <w:rFonts w:ascii="Times New Roman" w:hAnsi="Times New Roman" w:cs="Times New Roman"/>
          <w:sz w:val="24"/>
          <w:szCs w:val="24"/>
        </w:rPr>
        <w:t>, запроса предложений, в проект договора, прилагаемый к документации о закупке, не менее чем в двух экземплярах. Победитель запроса котировок, запроса котировок в электронной форме, запроса предложений в течение пяти рабочих дней со дня получения от заказчика подписывает такой договор и направляет его заказчику. Заказчик подписывает такой договор с учетом срока, установленного п. 29.1 настоящего Положения.</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29" w:name="_Toc432548304"/>
      <w:r w:rsidRPr="009D033D">
        <w:rPr>
          <w:rFonts w:ascii="Times New Roman" w:hAnsi="Times New Roman" w:cs="Times New Roman"/>
          <w:sz w:val="24"/>
          <w:szCs w:val="24"/>
        </w:rPr>
        <w:t>30. Аудит закупочной деятельности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30.1. Заказчик вправе привлечь на основе гражданско-правового договора юридическое лицо для проведения аудита закупочной деятельности.</w:t>
      </w: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30.2. Целью аудита закупочной деятельности является доведение до руководства заказчика независимого мнения о соответствии действующему законодательству закупочной деятельности заказчика и внесение предложений по совершенствованию закупочной деятельности заказчика.</w:t>
      </w:r>
    </w:p>
    <w:p w:rsidR="009D033D" w:rsidRPr="009D033D" w:rsidRDefault="009D033D" w:rsidP="009D033D">
      <w:pPr>
        <w:pStyle w:val="3"/>
        <w:ind w:firstLine="0"/>
        <w:jc w:val="center"/>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r w:rsidRPr="009D033D">
        <w:rPr>
          <w:rFonts w:ascii="Times New Roman" w:hAnsi="Times New Roman" w:cs="Times New Roman"/>
          <w:sz w:val="24"/>
          <w:szCs w:val="24"/>
        </w:rPr>
        <w:t xml:space="preserve">31. </w:t>
      </w:r>
      <w:proofErr w:type="gramStart"/>
      <w:r w:rsidRPr="009D033D">
        <w:rPr>
          <w:rFonts w:ascii="Times New Roman" w:hAnsi="Times New Roman" w:cs="Times New Roman"/>
          <w:sz w:val="24"/>
          <w:szCs w:val="24"/>
        </w:rPr>
        <w:t>Контроль за</w:t>
      </w:r>
      <w:proofErr w:type="gramEnd"/>
      <w:r w:rsidRPr="009D033D">
        <w:rPr>
          <w:rFonts w:ascii="Times New Roman" w:hAnsi="Times New Roman" w:cs="Times New Roman"/>
          <w:sz w:val="24"/>
          <w:szCs w:val="24"/>
        </w:rPr>
        <w:t xml:space="preserve"> соблюдением требований настоящего Положения</w:t>
      </w:r>
      <w:bookmarkEnd w:id="29"/>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 xml:space="preserve">31.1. </w:t>
      </w:r>
      <w:proofErr w:type="gramStart"/>
      <w:r w:rsidRPr="009D033D">
        <w:rPr>
          <w:rFonts w:ascii="Times New Roman" w:hAnsi="Times New Roman" w:cs="Times New Roman"/>
          <w:sz w:val="24"/>
          <w:szCs w:val="24"/>
        </w:rPr>
        <w:t>Контроль за</w:t>
      </w:r>
      <w:proofErr w:type="gramEnd"/>
      <w:r w:rsidRPr="009D033D">
        <w:rPr>
          <w:rFonts w:ascii="Times New Roman" w:hAnsi="Times New Roman" w:cs="Times New Roman"/>
          <w:sz w:val="24"/>
          <w:szCs w:val="24"/>
        </w:rPr>
        <w:t xml:space="preserve"> соблюдением требований настоящего Положения осуществляется в порядке, установленном законодательством Российской Федерации.</w:t>
      </w:r>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3"/>
        <w:ind w:firstLine="0"/>
        <w:jc w:val="center"/>
        <w:rPr>
          <w:rFonts w:ascii="Times New Roman" w:hAnsi="Times New Roman" w:cs="Times New Roman"/>
          <w:sz w:val="24"/>
          <w:szCs w:val="24"/>
        </w:rPr>
      </w:pPr>
      <w:bookmarkStart w:id="30" w:name="_Toc432548305"/>
      <w:r w:rsidRPr="009D033D">
        <w:rPr>
          <w:rFonts w:ascii="Times New Roman" w:hAnsi="Times New Roman" w:cs="Times New Roman"/>
          <w:sz w:val="24"/>
          <w:szCs w:val="24"/>
        </w:rPr>
        <w:lastRenderedPageBreak/>
        <w:t>32. Ответственность за нарушение требований настоящего Положения</w:t>
      </w:r>
      <w:bookmarkEnd w:id="30"/>
    </w:p>
    <w:p w:rsidR="009D033D" w:rsidRPr="009D033D" w:rsidRDefault="009D033D" w:rsidP="009D033D">
      <w:pPr>
        <w:pStyle w:val="a4"/>
        <w:rPr>
          <w:rFonts w:ascii="Times New Roman" w:hAnsi="Times New Roman" w:cs="Times New Roman"/>
          <w:sz w:val="24"/>
          <w:szCs w:val="24"/>
        </w:rPr>
      </w:pPr>
    </w:p>
    <w:p w:rsidR="009D033D" w:rsidRPr="009D033D" w:rsidRDefault="009D033D" w:rsidP="009D033D">
      <w:pPr>
        <w:pStyle w:val="a4"/>
        <w:rPr>
          <w:rFonts w:ascii="Times New Roman" w:hAnsi="Times New Roman" w:cs="Times New Roman"/>
          <w:sz w:val="24"/>
          <w:szCs w:val="24"/>
        </w:rPr>
      </w:pPr>
      <w:r w:rsidRPr="009D033D">
        <w:rPr>
          <w:rFonts w:ascii="Times New Roman" w:hAnsi="Times New Roman" w:cs="Times New Roman"/>
          <w:sz w:val="24"/>
          <w:szCs w:val="24"/>
        </w:rPr>
        <w:t>32.1. За нарушение требований настоящего Положения виновные лица несут ответственность в соответствии с законодательством Российской Федерации.</w:t>
      </w:r>
    </w:p>
    <w:p w:rsidR="0051341B" w:rsidRPr="009D033D" w:rsidRDefault="0051341B"/>
    <w:sectPr w:rsidR="0051341B" w:rsidRPr="009D033D" w:rsidSect="009D03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0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2D5DD8"/>
    <w:multiLevelType w:val="multilevel"/>
    <w:tmpl w:val="E1D8A03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9814164"/>
    <w:multiLevelType w:val="hybridMultilevel"/>
    <w:tmpl w:val="CCEE6D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cs="Times New Roman" w:hint="default"/>
      </w:rPr>
    </w:lvl>
    <w:lvl w:ilvl="3">
      <w:start w:val="1"/>
      <w:numFmt w:val="decimal"/>
      <w:pStyle w:val="-3"/>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DA58F2"/>
    <w:multiLevelType w:val="multilevel"/>
    <w:tmpl w:val="8094187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461C89"/>
    <w:multiLevelType w:val="multilevel"/>
    <w:tmpl w:val="B3C296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AC44C2"/>
    <w:multiLevelType w:val="multilevel"/>
    <w:tmpl w:val="1842094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7D6A0D15"/>
    <w:multiLevelType w:val="multilevel"/>
    <w:tmpl w:val="8094187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8"/>
  </w:num>
  <w:num w:numId="4">
    <w:abstractNumId w:val="6"/>
  </w:num>
  <w:num w:numId="5">
    <w:abstractNumId w:val="9"/>
  </w:num>
  <w:num w:numId="6">
    <w:abstractNumId w:val="2"/>
  </w:num>
  <w:num w:numId="7">
    <w:abstractNumId w:val="0"/>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D033D"/>
    <w:rsid w:val="0051341B"/>
    <w:rsid w:val="00635F5E"/>
    <w:rsid w:val="006455BC"/>
    <w:rsid w:val="008657A8"/>
    <w:rsid w:val="009D033D"/>
    <w:rsid w:val="00E922F7"/>
    <w:rsid w:val="00F0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033D"/>
    <w:pPr>
      <w:keepNext/>
      <w:keepLines/>
      <w:pageBreakBefore/>
      <w:jc w:val="center"/>
      <w:outlineLvl w:val="0"/>
    </w:pPr>
    <w:rPr>
      <w:rFonts w:ascii="Arial" w:eastAsiaTheme="majorEastAsia" w:hAnsi="Arial" w:cs="Arial"/>
      <w:b/>
      <w:bCs/>
      <w:sz w:val="28"/>
      <w:szCs w:val="28"/>
      <w:lang w:eastAsia="en-US"/>
    </w:rPr>
  </w:style>
  <w:style w:type="paragraph" w:styleId="2">
    <w:name w:val="heading 2"/>
    <w:basedOn w:val="a"/>
    <w:next w:val="a"/>
    <w:link w:val="20"/>
    <w:uiPriority w:val="9"/>
    <w:unhideWhenUsed/>
    <w:qFormat/>
    <w:rsid w:val="009D033D"/>
    <w:pPr>
      <w:keepNext/>
      <w:keepLines/>
      <w:ind w:left="2127" w:right="2125"/>
      <w:jc w:val="center"/>
      <w:outlineLvl w:val="1"/>
    </w:pPr>
    <w:rPr>
      <w:rFonts w:ascii="Arial" w:eastAsiaTheme="majorEastAsia" w:hAnsi="Arial" w:cs="Arial"/>
      <w:b/>
      <w:bCs/>
      <w:caps/>
      <w:sz w:val="22"/>
      <w:szCs w:val="22"/>
      <w:lang w:eastAsia="en-US"/>
    </w:rPr>
  </w:style>
  <w:style w:type="paragraph" w:styleId="3">
    <w:name w:val="heading 3"/>
    <w:basedOn w:val="a0"/>
    <w:next w:val="a"/>
    <w:link w:val="30"/>
    <w:uiPriority w:val="9"/>
    <w:unhideWhenUsed/>
    <w:qFormat/>
    <w:rsid w:val="009D033D"/>
    <w:p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D033D"/>
    <w:rPr>
      <w:rFonts w:ascii="Arial" w:eastAsiaTheme="majorEastAsia" w:hAnsi="Arial" w:cs="Arial"/>
      <w:b/>
      <w:bCs/>
      <w:sz w:val="28"/>
      <w:szCs w:val="28"/>
    </w:rPr>
  </w:style>
  <w:style w:type="character" w:customStyle="1" w:styleId="20">
    <w:name w:val="Заголовок 2 Знак"/>
    <w:basedOn w:val="a1"/>
    <w:link w:val="2"/>
    <w:uiPriority w:val="9"/>
    <w:rsid w:val="009D033D"/>
    <w:rPr>
      <w:rFonts w:ascii="Arial" w:eastAsiaTheme="majorEastAsia" w:hAnsi="Arial" w:cs="Arial"/>
      <w:b/>
      <w:bCs/>
      <w:caps/>
    </w:rPr>
  </w:style>
  <w:style w:type="character" w:customStyle="1" w:styleId="30">
    <w:name w:val="Заголовок 3 Знак"/>
    <w:basedOn w:val="a1"/>
    <w:link w:val="3"/>
    <w:uiPriority w:val="9"/>
    <w:rsid w:val="009D033D"/>
    <w:rPr>
      <w:rFonts w:ascii="Arial" w:eastAsia="Times New Roman" w:hAnsi="Arial" w:cs="Arial"/>
      <w:b/>
      <w:sz w:val="16"/>
      <w:szCs w:val="16"/>
      <w:lang w:eastAsia="ru-RU"/>
    </w:rPr>
  </w:style>
  <w:style w:type="paragraph" w:customStyle="1" w:styleId="a0">
    <w:name w:val="Неразрывно от следующего"/>
    <w:basedOn w:val="a4"/>
    <w:link w:val="a5"/>
    <w:rsid w:val="009D033D"/>
    <w:pPr>
      <w:keepNext/>
    </w:pPr>
  </w:style>
  <w:style w:type="paragraph" w:customStyle="1" w:styleId="a4">
    <w:name w:val="Основной"/>
    <w:basedOn w:val="u"/>
    <w:link w:val="a6"/>
    <w:qFormat/>
    <w:rsid w:val="009D033D"/>
    <w:pPr>
      <w:spacing w:before="0" w:beforeAutospacing="0" w:after="0" w:afterAutospacing="0"/>
      <w:ind w:firstLine="567"/>
      <w:jc w:val="both"/>
    </w:pPr>
    <w:rPr>
      <w:rFonts w:ascii="Arial" w:hAnsi="Arial" w:cs="Arial"/>
      <w:sz w:val="16"/>
      <w:szCs w:val="16"/>
    </w:rPr>
  </w:style>
  <w:style w:type="paragraph" w:customStyle="1" w:styleId="u">
    <w:name w:val="u"/>
    <w:basedOn w:val="a"/>
    <w:link w:val="u0"/>
    <w:rsid w:val="009D033D"/>
    <w:pPr>
      <w:spacing w:before="100" w:beforeAutospacing="1" w:after="100" w:afterAutospacing="1"/>
    </w:pPr>
  </w:style>
  <w:style w:type="character" w:customStyle="1" w:styleId="u0">
    <w:name w:val="u Знак"/>
    <w:basedOn w:val="a1"/>
    <w:link w:val="u"/>
    <w:rsid w:val="009D033D"/>
    <w:rPr>
      <w:rFonts w:ascii="Times New Roman" w:eastAsia="Times New Roman" w:hAnsi="Times New Roman" w:cs="Times New Roman"/>
      <w:sz w:val="24"/>
      <w:szCs w:val="24"/>
      <w:lang w:eastAsia="ru-RU"/>
    </w:rPr>
  </w:style>
  <w:style w:type="character" w:customStyle="1" w:styleId="a6">
    <w:name w:val="Основной Знак"/>
    <w:basedOn w:val="u0"/>
    <w:link w:val="a4"/>
    <w:rsid w:val="009D033D"/>
    <w:rPr>
      <w:rFonts w:ascii="Arial" w:hAnsi="Arial" w:cs="Arial"/>
      <w:sz w:val="16"/>
      <w:szCs w:val="16"/>
    </w:rPr>
  </w:style>
  <w:style w:type="character" w:customStyle="1" w:styleId="a5">
    <w:name w:val="Неразрывно от следующего Знак"/>
    <w:basedOn w:val="a6"/>
    <w:link w:val="a0"/>
    <w:rsid w:val="009D033D"/>
  </w:style>
  <w:style w:type="paragraph" w:customStyle="1" w:styleId="ConsPlusNormal">
    <w:name w:val="ConsPlusNormal"/>
    <w:link w:val="ConsPlusNormal0"/>
    <w:rsid w:val="009D0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9D033D"/>
    <w:rPr>
      <w:rFonts w:ascii="Arial" w:eastAsia="Times New Roman" w:hAnsi="Arial" w:cs="Arial"/>
      <w:sz w:val="20"/>
      <w:szCs w:val="20"/>
      <w:lang w:eastAsia="ru-RU"/>
    </w:rPr>
  </w:style>
  <w:style w:type="paragraph" w:customStyle="1" w:styleId="ConsPlusNonformat">
    <w:name w:val="ConsPlusNonformat"/>
    <w:uiPriority w:val="99"/>
    <w:rsid w:val="009D0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03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1"/>
    <w:rsid w:val="009D033D"/>
  </w:style>
  <w:style w:type="paragraph" w:styleId="HTML">
    <w:name w:val="HTML Preformatted"/>
    <w:basedOn w:val="a"/>
    <w:link w:val="HTML0"/>
    <w:uiPriority w:val="99"/>
    <w:semiHidden/>
    <w:unhideWhenUsed/>
    <w:rsid w:val="009D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9D033D"/>
    <w:rPr>
      <w:rFonts w:ascii="Courier New" w:eastAsia="Times New Roman" w:hAnsi="Courier New" w:cs="Courier New"/>
      <w:sz w:val="20"/>
      <w:szCs w:val="20"/>
      <w:lang w:eastAsia="ru-RU"/>
    </w:rPr>
  </w:style>
  <w:style w:type="character" w:customStyle="1" w:styleId="copyitem">
    <w:name w:val="copyitem"/>
    <w:basedOn w:val="a1"/>
    <w:rsid w:val="009D033D"/>
  </w:style>
  <w:style w:type="character" w:styleId="a7">
    <w:name w:val="Hyperlink"/>
    <w:basedOn w:val="a1"/>
    <w:uiPriority w:val="99"/>
    <w:unhideWhenUsed/>
    <w:rsid w:val="009D033D"/>
    <w:rPr>
      <w:color w:val="0000FF" w:themeColor="hyperlink"/>
      <w:u w:val="single"/>
    </w:rPr>
  </w:style>
  <w:style w:type="paragraph" w:styleId="a8">
    <w:name w:val="header"/>
    <w:basedOn w:val="a"/>
    <w:link w:val="a9"/>
    <w:uiPriority w:val="99"/>
    <w:unhideWhenUsed/>
    <w:rsid w:val="009D033D"/>
    <w:pPr>
      <w:tabs>
        <w:tab w:val="center" w:pos="4677"/>
        <w:tab w:val="right" w:pos="9355"/>
      </w:tabs>
    </w:pPr>
  </w:style>
  <w:style w:type="character" w:customStyle="1" w:styleId="a9">
    <w:name w:val="Верхний колонтитул Знак"/>
    <w:basedOn w:val="a1"/>
    <w:link w:val="a8"/>
    <w:uiPriority w:val="99"/>
    <w:rsid w:val="009D033D"/>
  </w:style>
  <w:style w:type="paragraph" w:styleId="aa">
    <w:name w:val="footer"/>
    <w:basedOn w:val="a"/>
    <w:link w:val="ab"/>
    <w:uiPriority w:val="99"/>
    <w:unhideWhenUsed/>
    <w:rsid w:val="009D033D"/>
    <w:pPr>
      <w:tabs>
        <w:tab w:val="center" w:pos="4677"/>
        <w:tab w:val="right" w:pos="9355"/>
      </w:tabs>
    </w:pPr>
  </w:style>
  <w:style w:type="character" w:customStyle="1" w:styleId="ab">
    <w:name w:val="Нижний колонтитул Знак"/>
    <w:basedOn w:val="a1"/>
    <w:link w:val="aa"/>
    <w:uiPriority w:val="99"/>
    <w:rsid w:val="009D033D"/>
  </w:style>
  <w:style w:type="character" w:customStyle="1" w:styleId="s10">
    <w:name w:val="s_10"/>
    <w:basedOn w:val="a1"/>
    <w:rsid w:val="009D033D"/>
  </w:style>
  <w:style w:type="character" w:customStyle="1" w:styleId="versioncommenttitle">
    <w:name w:val="versioncommenttitle"/>
    <w:basedOn w:val="a1"/>
    <w:rsid w:val="009D033D"/>
  </w:style>
  <w:style w:type="character" w:customStyle="1" w:styleId="garantcommenttitle">
    <w:name w:val="garantcommenttitle"/>
    <w:basedOn w:val="a1"/>
    <w:rsid w:val="009D033D"/>
  </w:style>
  <w:style w:type="paragraph" w:customStyle="1" w:styleId="uni">
    <w:name w:val="uni"/>
    <w:basedOn w:val="a"/>
    <w:rsid w:val="009D033D"/>
    <w:pPr>
      <w:spacing w:before="100" w:beforeAutospacing="1" w:after="100" w:afterAutospacing="1"/>
    </w:pPr>
  </w:style>
  <w:style w:type="paragraph" w:customStyle="1" w:styleId="unip">
    <w:name w:val="unip"/>
    <w:basedOn w:val="a"/>
    <w:rsid w:val="009D033D"/>
    <w:pPr>
      <w:spacing w:before="100" w:beforeAutospacing="1" w:after="100" w:afterAutospacing="1"/>
    </w:pPr>
  </w:style>
  <w:style w:type="paragraph" w:customStyle="1" w:styleId="up">
    <w:name w:val="up"/>
    <w:basedOn w:val="a"/>
    <w:rsid w:val="009D033D"/>
    <w:pPr>
      <w:spacing w:before="100" w:beforeAutospacing="1" w:after="100" w:afterAutospacing="1"/>
    </w:pPr>
  </w:style>
  <w:style w:type="paragraph" w:styleId="ac">
    <w:name w:val="List Paragraph"/>
    <w:basedOn w:val="a"/>
    <w:uiPriority w:val="34"/>
    <w:qFormat/>
    <w:rsid w:val="009D033D"/>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9D033D"/>
    <w:rPr>
      <w:rFonts w:ascii="Tahoma" w:hAnsi="Tahoma" w:cs="Tahoma"/>
      <w:sz w:val="16"/>
      <w:szCs w:val="16"/>
    </w:rPr>
  </w:style>
  <w:style w:type="character" w:customStyle="1" w:styleId="ae">
    <w:name w:val="Текст выноски Знак"/>
    <w:basedOn w:val="a1"/>
    <w:link w:val="ad"/>
    <w:uiPriority w:val="99"/>
    <w:semiHidden/>
    <w:rsid w:val="009D033D"/>
    <w:rPr>
      <w:rFonts w:ascii="Tahoma" w:hAnsi="Tahoma" w:cs="Tahoma"/>
      <w:sz w:val="16"/>
      <w:szCs w:val="16"/>
    </w:rPr>
  </w:style>
  <w:style w:type="table" w:styleId="af">
    <w:name w:val="Table Grid"/>
    <w:basedOn w:val="a2"/>
    <w:uiPriority w:val="59"/>
    <w:rsid w:val="009D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basedOn w:val="a1"/>
    <w:rsid w:val="009D033D"/>
  </w:style>
  <w:style w:type="paragraph" w:customStyle="1" w:styleId="uv">
    <w:name w:val="uv"/>
    <w:basedOn w:val="a"/>
    <w:rsid w:val="009D033D"/>
    <w:pPr>
      <w:spacing w:before="100" w:beforeAutospacing="1" w:after="100" w:afterAutospacing="1"/>
    </w:pPr>
  </w:style>
  <w:style w:type="paragraph" w:customStyle="1" w:styleId="af0">
    <w:name w:val="Центрирование"/>
    <w:basedOn w:val="ConsPlusNormal"/>
    <w:link w:val="af1"/>
    <w:rsid w:val="009D033D"/>
    <w:pPr>
      <w:keepNext/>
      <w:ind w:firstLine="0"/>
      <w:jc w:val="center"/>
    </w:pPr>
    <w:rPr>
      <w:sz w:val="16"/>
      <w:szCs w:val="16"/>
    </w:rPr>
  </w:style>
  <w:style w:type="character" w:customStyle="1" w:styleId="af1">
    <w:name w:val="Центрирование Знак"/>
    <w:basedOn w:val="ConsPlusNormal0"/>
    <w:link w:val="af0"/>
    <w:rsid w:val="009D033D"/>
    <w:rPr>
      <w:sz w:val="16"/>
      <w:szCs w:val="16"/>
    </w:rPr>
  </w:style>
  <w:style w:type="character" w:customStyle="1" w:styleId="FontStyle20">
    <w:name w:val="Font Style20"/>
    <w:uiPriority w:val="99"/>
    <w:rsid w:val="009D033D"/>
    <w:rPr>
      <w:rFonts w:ascii="Times New Roman" w:hAnsi="Times New Roman"/>
      <w:sz w:val="18"/>
    </w:rPr>
  </w:style>
  <w:style w:type="paragraph" w:customStyle="1" w:styleId="af2">
    <w:name w:val="Стиль"/>
    <w:uiPriority w:val="99"/>
    <w:rsid w:val="009D03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
    <w:name w:val="Пункт-3"/>
    <w:basedOn w:val="a"/>
    <w:uiPriority w:val="99"/>
    <w:rsid w:val="009D033D"/>
    <w:pPr>
      <w:numPr>
        <w:ilvl w:val="3"/>
        <w:numId w:val="8"/>
      </w:numPr>
      <w:tabs>
        <w:tab w:val="clear" w:pos="1701"/>
        <w:tab w:val="num" w:pos="360"/>
      </w:tabs>
      <w:spacing w:after="120"/>
      <w:ind w:firstLine="0"/>
      <w:jc w:val="both"/>
    </w:pPr>
  </w:style>
  <w:style w:type="paragraph" w:customStyle="1" w:styleId="-4">
    <w:name w:val="Пункт-4"/>
    <w:basedOn w:val="a"/>
    <w:uiPriority w:val="99"/>
    <w:rsid w:val="009D033D"/>
    <w:pPr>
      <w:tabs>
        <w:tab w:val="num" w:pos="1701"/>
      </w:tabs>
      <w:spacing w:after="120"/>
      <w:ind w:firstLine="567"/>
      <w:jc w:val="both"/>
    </w:pPr>
  </w:style>
  <w:style w:type="paragraph" w:customStyle="1" w:styleId="-6">
    <w:name w:val="Пункт-6"/>
    <w:basedOn w:val="a"/>
    <w:uiPriority w:val="99"/>
    <w:rsid w:val="009D033D"/>
    <w:pPr>
      <w:tabs>
        <w:tab w:val="num" w:pos="2034"/>
      </w:tabs>
      <w:spacing w:after="120"/>
      <w:ind w:left="333" w:firstLine="567"/>
      <w:jc w:val="both"/>
    </w:pPr>
  </w:style>
  <w:style w:type="paragraph" w:customStyle="1" w:styleId="-7">
    <w:name w:val="Пункт-7"/>
    <w:basedOn w:val="a"/>
    <w:uiPriority w:val="99"/>
    <w:rsid w:val="009D033D"/>
    <w:pPr>
      <w:tabs>
        <w:tab w:val="num" w:pos="1701"/>
      </w:tabs>
      <w:spacing w:after="120"/>
      <w:ind w:firstLine="567"/>
      <w:jc w:val="both"/>
    </w:pPr>
  </w:style>
  <w:style w:type="paragraph" w:styleId="af3">
    <w:name w:val="No Spacing"/>
    <w:uiPriority w:val="1"/>
    <w:rsid w:val="009D033D"/>
    <w:pPr>
      <w:spacing w:after="0" w:line="240" w:lineRule="auto"/>
    </w:pPr>
  </w:style>
  <w:style w:type="paragraph" w:styleId="af4">
    <w:name w:val="TOC Heading"/>
    <w:basedOn w:val="1"/>
    <w:next w:val="a"/>
    <w:uiPriority w:val="39"/>
    <w:unhideWhenUsed/>
    <w:qFormat/>
    <w:rsid w:val="009D033D"/>
    <w:pPr>
      <w:pageBreakBefore w:val="0"/>
      <w:spacing w:before="480" w:line="276" w:lineRule="auto"/>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9D033D"/>
    <w:pPr>
      <w:tabs>
        <w:tab w:val="right" w:leader="dot" w:pos="10195"/>
      </w:tabs>
      <w:spacing w:before="100" w:after="100" w:line="276" w:lineRule="auto"/>
    </w:pPr>
    <w:rPr>
      <w:rFonts w:ascii="Arial" w:eastAsiaTheme="minorHAnsi" w:hAnsi="Arial" w:cs="Arial"/>
      <w:b/>
      <w:caps/>
      <w:noProof/>
      <w:sz w:val="16"/>
      <w:szCs w:val="16"/>
      <w:lang w:eastAsia="en-US"/>
    </w:rPr>
  </w:style>
  <w:style w:type="paragraph" w:styleId="21">
    <w:name w:val="toc 2"/>
    <w:basedOn w:val="a"/>
    <w:next w:val="a"/>
    <w:autoRedefine/>
    <w:uiPriority w:val="39"/>
    <w:unhideWhenUsed/>
    <w:rsid w:val="009D033D"/>
    <w:pPr>
      <w:tabs>
        <w:tab w:val="right" w:leader="dot" w:pos="10195"/>
      </w:tabs>
      <w:spacing w:beforeLines="40"/>
      <w:ind w:left="284"/>
    </w:pPr>
  </w:style>
  <w:style w:type="character" w:customStyle="1" w:styleId="blk">
    <w:name w:val="blk"/>
    <w:basedOn w:val="a1"/>
    <w:rsid w:val="009D033D"/>
  </w:style>
  <w:style w:type="paragraph" w:customStyle="1" w:styleId="cv">
    <w:name w:val="cv"/>
    <w:basedOn w:val="a"/>
    <w:rsid w:val="009D033D"/>
    <w:pPr>
      <w:spacing w:before="100" w:beforeAutospacing="1" w:after="100" w:afterAutospacing="1"/>
    </w:pPr>
  </w:style>
  <w:style w:type="character" w:customStyle="1" w:styleId="rl">
    <w:name w:val="rl"/>
    <w:basedOn w:val="a1"/>
    <w:rsid w:val="009D033D"/>
  </w:style>
  <w:style w:type="paragraph" w:styleId="af5">
    <w:name w:val="Normal (Web)"/>
    <w:basedOn w:val="a"/>
    <w:uiPriority w:val="99"/>
    <w:unhideWhenUsed/>
    <w:rsid w:val="009D033D"/>
    <w:pPr>
      <w:spacing w:before="100" w:beforeAutospacing="1" w:after="100" w:afterAutospacing="1"/>
    </w:pPr>
  </w:style>
  <w:style w:type="paragraph" w:customStyle="1" w:styleId="ConsPlusCell">
    <w:name w:val="ConsPlusCell"/>
    <w:uiPriority w:val="99"/>
    <w:rsid w:val="009D0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toc 3"/>
    <w:basedOn w:val="a"/>
    <w:next w:val="a"/>
    <w:autoRedefine/>
    <w:uiPriority w:val="39"/>
    <w:unhideWhenUsed/>
    <w:rsid w:val="009D033D"/>
    <w:pPr>
      <w:tabs>
        <w:tab w:val="right" w:leader="dot" w:pos="10195"/>
      </w:tabs>
      <w:spacing w:after="100"/>
      <w:ind w:left="440"/>
    </w:pPr>
  </w:style>
  <w:style w:type="character" w:styleId="af6">
    <w:name w:val="FollowedHyperlink"/>
    <w:basedOn w:val="a1"/>
    <w:uiPriority w:val="99"/>
    <w:semiHidden/>
    <w:unhideWhenUsed/>
    <w:rsid w:val="009D033D"/>
    <w:rPr>
      <w:color w:val="800080"/>
      <w:u w:val="single"/>
    </w:rPr>
  </w:style>
  <w:style w:type="paragraph" w:styleId="4">
    <w:name w:val="toc 4"/>
    <w:basedOn w:val="a"/>
    <w:next w:val="a"/>
    <w:autoRedefine/>
    <w:uiPriority w:val="39"/>
    <w:unhideWhenUsed/>
    <w:rsid w:val="009D033D"/>
    <w:pPr>
      <w:spacing w:after="100"/>
      <w:ind w:left="660"/>
    </w:pPr>
    <w:rPr>
      <w:rFonts w:eastAsiaTheme="minorEastAsia"/>
    </w:rPr>
  </w:style>
  <w:style w:type="paragraph" w:styleId="5">
    <w:name w:val="toc 5"/>
    <w:basedOn w:val="a"/>
    <w:next w:val="a"/>
    <w:autoRedefine/>
    <w:uiPriority w:val="39"/>
    <w:unhideWhenUsed/>
    <w:rsid w:val="009D033D"/>
    <w:pPr>
      <w:spacing w:after="100"/>
      <w:ind w:left="880"/>
    </w:pPr>
    <w:rPr>
      <w:rFonts w:eastAsiaTheme="minorEastAsia"/>
    </w:rPr>
  </w:style>
  <w:style w:type="paragraph" w:styleId="6">
    <w:name w:val="toc 6"/>
    <w:basedOn w:val="a"/>
    <w:next w:val="a"/>
    <w:autoRedefine/>
    <w:uiPriority w:val="39"/>
    <w:unhideWhenUsed/>
    <w:rsid w:val="009D033D"/>
    <w:pPr>
      <w:spacing w:after="100"/>
      <w:ind w:left="1100"/>
    </w:pPr>
    <w:rPr>
      <w:rFonts w:eastAsiaTheme="minorEastAsia"/>
    </w:rPr>
  </w:style>
  <w:style w:type="paragraph" w:styleId="7">
    <w:name w:val="toc 7"/>
    <w:basedOn w:val="a"/>
    <w:next w:val="a"/>
    <w:autoRedefine/>
    <w:uiPriority w:val="39"/>
    <w:unhideWhenUsed/>
    <w:rsid w:val="009D033D"/>
    <w:pPr>
      <w:spacing w:after="100"/>
      <w:ind w:left="1320"/>
    </w:pPr>
    <w:rPr>
      <w:rFonts w:eastAsiaTheme="minorEastAsia"/>
    </w:rPr>
  </w:style>
  <w:style w:type="paragraph" w:styleId="8">
    <w:name w:val="toc 8"/>
    <w:basedOn w:val="a"/>
    <w:next w:val="a"/>
    <w:autoRedefine/>
    <w:uiPriority w:val="39"/>
    <w:unhideWhenUsed/>
    <w:rsid w:val="009D033D"/>
    <w:pPr>
      <w:spacing w:after="100"/>
      <w:ind w:left="1540"/>
    </w:pPr>
    <w:rPr>
      <w:rFonts w:eastAsiaTheme="minorEastAsia"/>
    </w:rPr>
  </w:style>
  <w:style w:type="paragraph" w:styleId="9">
    <w:name w:val="toc 9"/>
    <w:basedOn w:val="a"/>
    <w:next w:val="a"/>
    <w:autoRedefine/>
    <w:uiPriority w:val="39"/>
    <w:unhideWhenUsed/>
    <w:rsid w:val="009D033D"/>
    <w:pPr>
      <w:spacing w:after="100"/>
      <w:ind w:left="1760"/>
    </w:pPr>
    <w:rPr>
      <w:rFonts w:eastAsiaTheme="minorEastAsia"/>
    </w:rPr>
  </w:style>
  <w:style w:type="character" w:styleId="af7">
    <w:name w:val="annotation reference"/>
    <w:basedOn w:val="a1"/>
    <w:uiPriority w:val="99"/>
    <w:semiHidden/>
    <w:unhideWhenUsed/>
    <w:rsid w:val="009D033D"/>
    <w:rPr>
      <w:sz w:val="16"/>
      <w:szCs w:val="16"/>
    </w:rPr>
  </w:style>
  <w:style w:type="paragraph" w:styleId="af8">
    <w:name w:val="annotation text"/>
    <w:basedOn w:val="a"/>
    <w:link w:val="af9"/>
    <w:uiPriority w:val="99"/>
    <w:semiHidden/>
    <w:unhideWhenUsed/>
    <w:rsid w:val="009D033D"/>
    <w:pPr>
      <w:spacing w:after="200"/>
    </w:pPr>
    <w:rPr>
      <w:rFonts w:asciiTheme="minorHAnsi" w:eastAsiaTheme="minorHAnsi" w:hAnsiTheme="minorHAnsi" w:cstheme="minorBidi"/>
      <w:sz w:val="20"/>
      <w:szCs w:val="20"/>
      <w:lang w:eastAsia="en-US"/>
    </w:rPr>
  </w:style>
  <w:style w:type="character" w:customStyle="1" w:styleId="af9">
    <w:name w:val="Текст примечания Знак"/>
    <w:basedOn w:val="a1"/>
    <w:link w:val="af8"/>
    <w:uiPriority w:val="99"/>
    <w:semiHidden/>
    <w:rsid w:val="009D033D"/>
    <w:rPr>
      <w:sz w:val="20"/>
      <w:szCs w:val="20"/>
    </w:rPr>
  </w:style>
  <w:style w:type="paragraph" w:styleId="afa">
    <w:name w:val="annotation subject"/>
    <w:basedOn w:val="af8"/>
    <w:next w:val="af8"/>
    <w:link w:val="afb"/>
    <w:uiPriority w:val="99"/>
    <w:semiHidden/>
    <w:unhideWhenUsed/>
    <w:rsid w:val="009D033D"/>
    <w:rPr>
      <w:b/>
      <w:bCs/>
    </w:rPr>
  </w:style>
  <w:style w:type="character" w:customStyle="1" w:styleId="afb">
    <w:name w:val="Тема примечания Знак"/>
    <w:basedOn w:val="af9"/>
    <w:link w:val="afa"/>
    <w:uiPriority w:val="99"/>
    <w:semiHidden/>
    <w:rsid w:val="009D03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964;fld=134;dst=100085" TargetMode="External"/><Relationship Id="rId12" Type="http://schemas.openxmlformats.org/officeDocument/2006/relationships/hyperlink" Target="consultantplus://offline/main?base=LAW;n=116038;fld=134;dst=10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3B5F10DF9DFF6F7A58E26B141B34925694222B12B84D07E44DE52D01E672513C4E223CE4B0F223B8iBD0L" TargetMode="Externa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ref=3B5F10DF9DFF6F7A58E26B141B34925694222B16BC4807E44DE52D01E6i7D2L" TargetMode="External"/><Relationship Id="rId4" Type="http://schemas.openxmlformats.org/officeDocument/2006/relationships/webSettings" Target="webSettings.xml"/><Relationship Id="rId9" Type="http://schemas.openxmlformats.org/officeDocument/2006/relationships/hyperlink" Target="consultantplus://offline/main?base=LAW;n=116964;fld=134;dst=1000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19698</Words>
  <Characters>112279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Школа_50</Company>
  <LinksUpToDate>false</LinksUpToDate>
  <CharactersWithSpaces>131714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Buxgalter</dc:creator>
  <cp:lastModifiedBy>user</cp:lastModifiedBy>
  <cp:revision>2</cp:revision>
  <cp:lastPrinted>2016-10-03T04:32:00Z</cp:lastPrinted>
  <dcterms:created xsi:type="dcterms:W3CDTF">2016-10-03T04:34:00Z</dcterms:created>
  <dcterms:modified xsi:type="dcterms:W3CDTF">2016-10-03T04:34:00Z</dcterms:modified>
</cp:coreProperties>
</file>