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0D" w:rsidRPr="007F570D" w:rsidRDefault="007F570D" w:rsidP="007F57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F570D" w:rsidRPr="007F570D" w:rsidRDefault="007F570D" w:rsidP="007F57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приказом по МАОУ СОШ№ 50г.Перми           от 01.09.2020 № СЭД 059-08/68-01-07-108</w:t>
      </w:r>
    </w:p>
    <w:p w:rsidR="007F570D" w:rsidRPr="007F570D" w:rsidRDefault="007F570D" w:rsidP="007F57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(ФГОС)</w:t>
      </w:r>
    </w:p>
    <w:p w:rsidR="007F570D" w:rsidRPr="007F570D" w:rsidRDefault="007F570D" w:rsidP="007F57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2020-2021-2022 уч. гг.</w:t>
      </w:r>
    </w:p>
    <w:p w:rsidR="007F570D" w:rsidRPr="007F570D" w:rsidRDefault="007F570D" w:rsidP="007F5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F570D" w:rsidRPr="007F570D" w:rsidRDefault="007F570D" w:rsidP="007F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7F570D" w:rsidRPr="007F570D" w:rsidRDefault="007F570D" w:rsidP="007F57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от 29.12.2012 № 273-ФЗ с изменениями, внесенными Федеральными законами от 03 февраля 2014 г. № 11-ФЗ, 15-ФЗ;</w:t>
      </w:r>
    </w:p>
    <w:p w:rsidR="007F570D" w:rsidRPr="007F570D" w:rsidRDefault="002B650F" w:rsidP="007F57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ooltip="Приказ Минобрнауки России от 17 декабря 2010 года № 1897 &quot;Об утверждении федерального государственного образовательного стандарта основного общего образования&quot;" w:history="1">
        <w:r w:rsidR="007F570D" w:rsidRPr="00E64D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Приказ Минобрнауки России от 17 мая 2012 года № 413 "Об утверждении федерального государственного образовательного стандарта среднего общего образования</w:t>
        </w:r>
      </w:hyperlink>
      <w:r w:rsidR="007F570D" w:rsidRPr="007F570D">
        <w:rPr>
          <w:rFonts w:ascii="Times New Roman" w:hAnsi="Times New Roman" w:cs="Times New Roman"/>
          <w:sz w:val="24"/>
          <w:szCs w:val="24"/>
        </w:rPr>
        <w:t xml:space="preserve"> с изменениями от 29 декабря 2014 № 1645;</w:t>
      </w:r>
    </w:p>
    <w:p w:rsidR="007F570D" w:rsidRPr="007F570D" w:rsidRDefault="007F570D" w:rsidP="007F57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Приказ МОиН от 20 августа 2013 г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F570D" w:rsidRPr="007F570D" w:rsidRDefault="007F570D" w:rsidP="007F57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Письмо МО РФ «Об изучении предметных областей «Основы религиозных культур и светской этики» и «Основы духовно-нравственной культуры народов России» от 25.05.2015 № 08-761;</w:t>
      </w:r>
    </w:p>
    <w:p w:rsidR="007F570D" w:rsidRPr="007F570D" w:rsidRDefault="007F570D" w:rsidP="007F57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 декабря 2010 г. № 189 «Санитарно-эпидемиологические требования к условиям и организации обучения в общеобразовательных организациях» в редакции от 24.11.2015 № 81;</w:t>
      </w:r>
    </w:p>
    <w:p w:rsidR="007F570D" w:rsidRPr="007F570D" w:rsidRDefault="007F570D" w:rsidP="007F570D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7F570D" w:rsidRPr="007F570D" w:rsidRDefault="007F570D" w:rsidP="007F570D">
      <w:pPr>
        <w:spacing w:after="0" w:line="265" w:lineRule="auto"/>
        <w:ind w:firstLine="1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 xml:space="preserve">За основу принят </w:t>
      </w:r>
      <w:r w:rsidRPr="007F570D">
        <w:rPr>
          <w:rFonts w:ascii="Times New Roman" w:hAnsi="Times New Roman" w:cs="Times New Roman"/>
          <w:bCs/>
          <w:sz w:val="24"/>
          <w:szCs w:val="24"/>
        </w:rPr>
        <w:t>примерный учебный план универсального профиля среднего общего образования, рассчитанный на 2590 часов за два года обучения при шестидневной неделе обучения.</w:t>
      </w:r>
    </w:p>
    <w:p w:rsidR="007F570D" w:rsidRPr="007F570D" w:rsidRDefault="007F570D" w:rsidP="007F570D">
      <w:pPr>
        <w:spacing w:after="0" w:line="272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Учебный план является обязательной частью основной образовательной программы среднего общего образования</w:t>
      </w:r>
      <w:r w:rsidRPr="007F570D">
        <w:rPr>
          <w:rFonts w:ascii="Times New Roman" w:hAnsi="Times New Roman" w:cs="Times New Roman"/>
          <w:bCs/>
          <w:sz w:val="24"/>
          <w:szCs w:val="24"/>
        </w:rPr>
        <w:t xml:space="preserve"> МАОУ «СОШ № 50» г.Перми, </w:t>
      </w:r>
      <w:r w:rsidRPr="007F570D">
        <w:rPr>
          <w:rFonts w:ascii="Times New Roman" w:hAnsi="Times New Roman" w:cs="Times New Roman"/>
          <w:sz w:val="24"/>
          <w:szCs w:val="24"/>
        </w:rPr>
        <w:t>направлен на выполнение федерального государственного образовательного стандарта среднего общего образования,  обеспечение углубленного изучения английского языка и предоставляет учащимся возможность формирования индивидуальных учебных планов в объеме от 2170 до 2590 часов за два года обучения (10-11 класс).</w:t>
      </w:r>
    </w:p>
    <w:p w:rsidR="007F570D" w:rsidRPr="007F570D" w:rsidRDefault="007F570D" w:rsidP="007F570D">
      <w:pPr>
        <w:spacing w:after="0" w:line="272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Учебный план 10-го класса содержит 10 учебных предметов, а 11 класса – 11 учебных предметов, предусматривает изучение не менее одного учебного предмета из каждой области, определенной ФГОС, и включает  8 обязательных учебных предметов.</w:t>
      </w:r>
      <w:r w:rsidRPr="007F570D">
        <w:rPr>
          <w:rFonts w:ascii="Times New Roman" w:hAnsi="Times New Roman" w:cs="Times New Roman"/>
          <w:sz w:val="24"/>
          <w:szCs w:val="24"/>
        </w:rPr>
        <w:t xml:space="preserve"> 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В связи с со спецификой школы в учебном плане универсального профиля на углубленном уровне изучаются русский язык и английский язык. </w:t>
      </w:r>
    </w:p>
    <w:p w:rsidR="007F570D" w:rsidRPr="007F570D" w:rsidRDefault="007F570D" w:rsidP="007F570D">
      <w:pPr>
        <w:spacing w:after="0" w:line="272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 xml:space="preserve">Учебный план универсального профиля и индивидуальные учебные планы учащихся включают следующие предметные области и общие предметы: 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 w:rsidRPr="007F570D">
        <w:rPr>
          <w:rFonts w:ascii="Times New Roman" w:hAnsi="Times New Roman" w:cs="Times New Roman"/>
          <w:sz w:val="24"/>
          <w:szCs w:val="24"/>
        </w:rPr>
        <w:t xml:space="preserve"> (русский язык - углубленный уровень, литература – базовый уровень)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7F570D">
        <w:rPr>
          <w:rFonts w:ascii="Times New Roman" w:hAnsi="Times New Roman" w:cs="Times New Roman"/>
          <w:sz w:val="24"/>
          <w:szCs w:val="24"/>
        </w:rPr>
        <w:t xml:space="preserve"> (математика: алгебра и начала анализа, геометрия – базовый уровень)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Pr="007F570D">
        <w:rPr>
          <w:rFonts w:ascii="Times New Roman" w:hAnsi="Times New Roman" w:cs="Times New Roman"/>
          <w:sz w:val="24"/>
          <w:szCs w:val="24"/>
        </w:rPr>
        <w:t xml:space="preserve"> (английский язык – углубленный уровень)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Естественные науки</w:t>
      </w:r>
      <w:r w:rsidRPr="007F570D">
        <w:rPr>
          <w:rFonts w:ascii="Times New Roman" w:hAnsi="Times New Roman" w:cs="Times New Roman"/>
          <w:sz w:val="24"/>
          <w:szCs w:val="24"/>
        </w:rPr>
        <w:t xml:space="preserve"> (биология – базовый уровень, астрономия – базовый уровень)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lastRenderedPageBreak/>
        <w:t>Общественные науки</w:t>
      </w:r>
      <w:r w:rsidRPr="007F570D">
        <w:rPr>
          <w:rFonts w:ascii="Times New Roman" w:hAnsi="Times New Roman" w:cs="Times New Roman"/>
          <w:sz w:val="24"/>
          <w:szCs w:val="24"/>
        </w:rPr>
        <w:t xml:space="preserve"> (история – базовый уровень, обществознание – базовый уровень)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Физическая культура, экология и основы безопасности</w:t>
      </w:r>
      <w:r w:rsidRPr="007F570D">
        <w:rPr>
          <w:rFonts w:ascii="Times New Roman" w:hAnsi="Times New Roman" w:cs="Times New Roman"/>
          <w:sz w:val="24"/>
          <w:szCs w:val="24"/>
        </w:rPr>
        <w:t xml:space="preserve">  (Физическая культура – базовый уровень, основы безопасности жизнедеятельности – базовый уровень)</w:t>
      </w:r>
    </w:p>
    <w:p w:rsidR="007F570D" w:rsidRPr="007F570D" w:rsidRDefault="007F570D" w:rsidP="007F57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Возможность изучения русского языка как родного представлена в предметной области «</w:t>
      </w:r>
      <w:r w:rsidRPr="007F570D">
        <w:rPr>
          <w:rFonts w:ascii="Times New Roman" w:hAnsi="Times New Roman" w:cs="Times New Roman"/>
          <w:b/>
          <w:sz w:val="24"/>
          <w:szCs w:val="24"/>
        </w:rPr>
        <w:t>Родной язык и литература</w:t>
      </w:r>
      <w:r w:rsidRPr="007F570D">
        <w:rPr>
          <w:rFonts w:ascii="Times New Roman" w:hAnsi="Times New Roman" w:cs="Times New Roman"/>
          <w:sz w:val="24"/>
          <w:szCs w:val="24"/>
        </w:rPr>
        <w:t>» предметом «Родная литература».</w:t>
      </w:r>
    </w:p>
    <w:p w:rsidR="007F570D" w:rsidRPr="007F570D" w:rsidRDefault="007F570D" w:rsidP="007F570D">
      <w:pPr>
        <w:spacing w:after="0" w:line="275" w:lineRule="auto"/>
        <w:ind w:firstLine="1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Также в качестве обязательного компонента учебного плана среднего общего образования является курс «Индивидуальный проект». В рамках данного универсального профиля курс «Индивидуальный проект» реализуется в классе в рамках учебного времени, специально отведенного учебным планом</w:t>
      </w:r>
      <w:r w:rsidRPr="007F570D">
        <w:rPr>
          <w:rFonts w:ascii="Times New Roman" w:eastAsia="Calibri" w:hAnsi="Times New Roman" w:cs="Times New Roman"/>
          <w:sz w:val="24"/>
          <w:szCs w:val="24"/>
        </w:rPr>
        <w:t>.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 Он выполняется обучающимися самостоятельно под руководством учителя по выбранной теме</w:t>
      </w:r>
      <w:r w:rsidRPr="007F570D">
        <w:rPr>
          <w:rFonts w:ascii="Times New Roman" w:hAnsi="Times New Roman" w:cs="Times New Roman"/>
          <w:sz w:val="24"/>
          <w:szCs w:val="24"/>
        </w:rPr>
        <w:t xml:space="preserve"> в 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>рамках  одного  или  нескольких  изучаемых  учебных  предметов  в любой избранной области деятельности: познавательной, практической, учебно-исследовательской, социальной, художественно-творческой и иной. Индивидуальный проект выполняется обучающимися в течение двух лет в рамках учебного времени, специально отведенного учебным планом. Задача курса «Индивидуальный проект» – обеспечить обучающихся опытом конструирования социального выбора и прогнозирования личного успеха в интересующей сфере деятельности.</w:t>
      </w:r>
    </w:p>
    <w:p w:rsidR="007F570D" w:rsidRPr="007F570D" w:rsidRDefault="007F570D" w:rsidP="007F570D">
      <w:pPr>
        <w:spacing w:after="0" w:line="273" w:lineRule="auto"/>
        <w:ind w:firstLine="1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строится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 с ориентацией на будущую сферу профессиональной деятельности, с учетом предполагаемого продолжения образования обучающихся за пределами школы. </w:t>
      </w:r>
    </w:p>
    <w:p w:rsidR="007F570D" w:rsidRPr="007F570D" w:rsidRDefault="007F570D" w:rsidP="007F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Элективные курсы</w:t>
      </w:r>
      <w:r w:rsidRPr="007F570D">
        <w:rPr>
          <w:rFonts w:ascii="Times New Roman" w:hAnsi="Times New Roman" w:cs="Times New Roman"/>
          <w:sz w:val="24"/>
          <w:szCs w:val="24"/>
        </w:rPr>
        <w:t xml:space="preserve"> </w:t>
      </w:r>
      <w:r w:rsidRPr="007F5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расширяют содержание </w:t>
      </w:r>
      <w:r w:rsidRPr="007F570D">
        <w:rPr>
          <w:rFonts w:ascii="Times New Roman" w:hAnsi="Times New Roman" w:cs="Times New Roman"/>
          <w:sz w:val="24"/>
          <w:szCs w:val="24"/>
          <w:u w:val="single"/>
        </w:rPr>
        <w:t>предметной области «Иностранные языки»</w:t>
      </w:r>
      <w:r w:rsidRPr="007F5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F570D">
        <w:rPr>
          <w:rFonts w:ascii="Times New Roman" w:hAnsi="Times New Roman" w:cs="Times New Roman"/>
          <w:sz w:val="24"/>
          <w:szCs w:val="24"/>
        </w:rPr>
        <w:t>способствуют развитию лингвистической компетенции обучающихся:</w:t>
      </w:r>
    </w:p>
    <w:p w:rsidR="007F570D" w:rsidRPr="007F570D" w:rsidRDefault="007F570D" w:rsidP="007F570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Немецкий язык (2 часа)</w:t>
      </w:r>
      <w:r w:rsidRPr="007F570D">
        <w:rPr>
          <w:rFonts w:ascii="Times New Roman" w:hAnsi="Times New Roman" w:cs="Times New Roman"/>
          <w:sz w:val="24"/>
          <w:szCs w:val="24"/>
        </w:rPr>
        <w:t xml:space="preserve"> расширяет лингвистическую компетенцию обучающихся при введения билингвального обучения;</w:t>
      </w:r>
    </w:p>
    <w:p w:rsidR="007F570D" w:rsidRPr="007F570D" w:rsidRDefault="007F570D" w:rsidP="007F570D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b/>
          <w:sz w:val="24"/>
          <w:szCs w:val="24"/>
        </w:rPr>
        <w:t>Деловой английский (1 час)</w:t>
      </w:r>
      <w:r w:rsidRPr="007F570D">
        <w:rPr>
          <w:rFonts w:ascii="Times New Roman" w:hAnsi="Times New Roman" w:cs="Times New Roman"/>
          <w:sz w:val="24"/>
          <w:szCs w:val="24"/>
        </w:rPr>
        <w:t xml:space="preserve"> вводится для формирования коммуникативной компетенции в сфере делового общения на базе углубленного уровня овладения английским языком.</w:t>
      </w:r>
    </w:p>
    <w:p w:rsidR="007F570D" w:rsidRPr="007F570D" w:rsidRDefault="007F570D" w:rsidP="007F57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 xml:space="preserve">Индивидуализация учебных планов обучающихся происходит при выборе учащимися </w:t>
      </w:r>
      <w:r w:rsidRPr="007F570D">
        <w:rPr>
          <w:rFonts w:ascii="Times New Roman" w:hAnsi="Times New Roman" w:cs="Times New Roman"/>
          <w:b/>
          <w:sz w:val="24"/>
          <w:szCs w:val="24"/>
        </w:rPr>
        <w:t>факультативных курсов</w:t>
      </w:r>
      <w:r w:rsidRPr="007F570D">
        <w:rPr>
          <w:rFonts w:ascii="Times New Roman" w:hAnsi="Times New Roman" w:cs="Times New Roman"/>
          <w:sz w:val="24"/>
          <w:szCs w:val="24"/>
        </w:rPr>
        <w:t xml:space="preserve"> из следующего перечня: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(Современная) литература (1 час)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Решение математических задач повышенной сложности (2 часа)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Информатика (2 часа)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Избранные вопросы естествознания: физика (2 часа),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Избранные вопросы естествознания: химия (2 часа),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Избранные вопросы естествознания: биология (1 час)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Сложные вопросы истории: теория и практика (2 часа)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Право (2 часа)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Экономика (1 час)</w:t>
      </w:r>
    </w:p>
    <w:p w:rsidR="007F570D" w:rsidRPr="007F570D" w:rsidRDefault="007F570D" w:rsidP="007F570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География: экономика, политика, культура (2 часа).</w:t>
      </w:r>
    </w:p>
    <w:p w:rsidR="007F570D" w:rsidRPr="007F570D" w:rsidRDefault="007F570D" w:rsidP="007F570D">
      <w:pPr>
        <w:spacing w:after="0" w:line="273" w:lineRule="auto"/>
        <w:ind w:firstLine="1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Профильная направленность индивидуального учебного плана обучающихся является способом введения обучающихся в ту или иную практико-ориентированную и социально-значимую деятельность.</w:t>
      </w:r>
    </w:p>
    <w:p w:rsidR="007F570D" w:rsidRPr="007F570D" w:rsidRDefault="007F570D" w:rsidP="007F570D">
      <w:pPr>
        <w:spacing w:after="0" w:line="273" w:lineRule="auto"/>
        <w:ind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hAnsi="Times New Roman" w:cs="Times New Roman"/>
          <w:sz w:val="24"/>
          <w:szCs w:val="24"/>
        </w:rPr>
        <w:t>В 2020-2021 учебном году в  параллели 10-х классов сформирован один класс-комплект. Принципы формирования класса соответствуют государственным нормативным документам.</w:t>
      </w:r>
    </w:p>
    <w:p w:rsidR="007F570D" w:rsidRPr="007F570D" w:rsidRDefault="007F570D" w:rsidP="007F570D">
      <w:pPr>
        <w:pStyle w:val="a7"/>
        <w:spacing w:before="0" w:beforeAutospacing="0" w:after="0" w:afterAutospacing="0"/>
        <w:ind w:firstLine="426"/>
        <w:jc w:val="both"/>
      </w:pPr>
      <w:r w:rsidRPr="007F570D">
        <w:lastRenderedPageBreak/>
        <w:t>Недельная учебная нагрузка не превышает предельно допустимую, определенную СанПиН 2.4.2.2821-10 при 6-тидневной рабочей неделе.</w:t>
      </w:r>
    </w:p>
    <w:p w:rsidR="007F570D" w:rsidRPr="007F570D" w:rsidRDefault="007F570D" w:rsidP="007F570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34 учебные недели.</w:t>
      </w:r>
    </w:p>
    <w:p w:rsidR="007F570D" w:rsidRPr="007F570D" w:rsidRDefault="007F570D" w:rsidP="007F57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</w:t>
      </w:r>
    </w:p>
    <w:p w:rsidR="007F570D" w:rsidRPr="007F570D" w:rsidRDefault="007F570D" w:rsidP="007F57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и итоговой аттестации.</w:t>
      </w:r>
    </w:p>
    <w:p w:rsidR="007F570D" w:rsidRPr="007F570D" w:rsidRDefault="007F570D" w:rsidP="007F57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различным предметам проводится в соответствии с </w:t>
      </w:r>
      <w:r w:rsidRPr="007F570D">
        <w:rPr>
          <w:rFonts w:ascii="Times New Roman" w:eastAsia="Times New Roman" w:hAnsi="Times New Roman" w:cs="Times New Roman"/>
          <w:bCs/>
          <w:sz w:val="24"/>
          <w:szCs w:val="24"/>
        </w:rPr>
        <w:t>Положением о формах, периодичности и правилах текущего контроля успеваемости и промежуточной аттестации обучающихся.</w:t>
      </w:r>
    </w:p>
    <w:p w:rsidR="007F570D" w:rsidRPr="007F570D" w:rsidRDefault="007F570D" w:rsidP="007F57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Аттестация по обязательным предметам</w:t>
      </w:r>
      <w:r w:rsidRPr="007F570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английский язык: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 класс - защита реферата/ проекта. Учащиеся  защищают реферат/проект на школьной научно-практической конференции или в соответствии с тематическим планированием  учителя.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11 класс – тест</w:t>
      </w:r>
    </w:p>
    <w:p w:rsidR="007F570D" w:rsidRPr="007F570D" w:rsidRDefault="007F570D" w:rsidP="007F57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русский язык: 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 – 11класс – тест (в формате ЕГЭ)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 xml:space="preserve"> немецкий язык: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 класс - итоговый тест: лексика, грамматика, чтение, письмо;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литература: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классы - сочинение на литературную тему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математика:</w:t>
      </w:r>
      <w:r w:rsidRPr="007F570D">
        <w:rPr>
          <w:rFonts w:ascii="Times New Roman" w:hAnsi="Times New Roman" w:cs="Times New Roman"/>
          <w:sz w:val="24"/>
          <w:szCs w:val="24"/>
        </w:rPr>
        <w:t xml:space="preserve"> алгебра и начала анализа, геометрия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класс –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биология: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10 – 11 класс – тест 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история: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класс –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 xml:space="preserve">- обществознание: 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 10 -11 класс –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физкультура</w:t>
      </w:r>
    </w:p>
    <w:p w:rsidR="007F570D" w:rsidRPr="007F570D" w:rsidRDefault="007F570D" w:rsidP="007F57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класс – сдача нормативов.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класс – зачет</w:t>
      </w:r>
    </w:p>
    <w:p w:rsidR="007F570D" w:rsidRPr="007F570D" w:rsidRDefault="007F570D" w:rsidP="007F57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  <w:u w:val="single"/>
        </w:rPr>
        <w:t>Аттестация по предметам выбора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Литература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10-11 - 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Решение математических задач повышенной сложности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информатика: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10 -11 класс – итоговый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избранные вопросы естествознания: физика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10 – 11 класс – тест 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избранные вопросы естествознания: химия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10 – 11 класс – тест 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- избранные вопросы естествознания: биология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 – 11 класс – тест </w:t>
      </w:r>
    </w:p>
    <w:p w:rsidR="007F570D" w:rsidRPr="007F570D" w:rsidRDefault="007F570D" w:rsidP="007F570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сложные вопросы истории: теория и практика</w:t>
      </w: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70D" w:rsidRPr="007F570D" w:rsidRDefault="007F570D" w:rsidP="007F570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>10-11 класс - тест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10 – 11 класс – тест </w:t>
      </w:r>
    </w:p>
    <w:p w:rsidR="007F570D" w:rsidRPr="007F570D" w:rsidRDefault="007F570D" w:rsidP="007F570D">
      <w:pPr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7F570D" w:rsidRP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10 – 11 класс – тест </w:t>
      </w:r>
    </w:p>
    <w:p w:rsidR="007F570D" w:rsidRPr="007F570D" w:rsidRDefault="007F570D" w:rsidP="007F570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70D">
        <w:rPr>
          <w:rFonts w:ascii="Times New Roman" w:eastAsia="Times New Roman" w:hAnsi="Times New Roman" w:cs="Times New Roman"/>
          <w:b/>
          <w:sz w:val="24"/>
          <w:szCs w:val="24"/>
        </w:rPr>
        <w:t>География: экономика, политика, культура</w:t>
      </w: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0D">
        <w:rPr>
          <w:rFonts w:ascii="Times New Roman" w:eastAsia="Times New Roman" w:hAnsi="Times New Roman" w:cs="Times New Roman"/>
          <w:sz w:val="24"/>
          <w:szCs w:val="24"/>
        </w:rPr>
        <w:t xml:space="preserve">10 – 11 класс – тест </w:t>
      </w:r>
    </w:p>
    <w:p w:rsidR="007F570D" w:rsidRPr="00664C12" w:rsidRDefault="007F570D" w:rsidP="007F5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C12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7F570D" w:rsidRPr="00664C12" w:rsidRDefault="007F570D" w:rsidP="007F5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C12">
        <w:rPr>
          <w:rFonts w:ascii="Times New Roman" w:hAnsi="Times New Roman" w:cs="Times New Roman"/>
          <w:sz w:val="24"/>
          <w:szCs w:val="24"/>
        </w:rPr>
        <w:t>Освоение образовательной программы среднего общего образования заканчивается государственной итоговой аттестацией учащихся (ГИА).  ГИА обучающихся  11-х классов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8A" w:rsidRDefault="0028408A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0D" w:rsidRDefault="007F570D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4C8" w:rsidRDefault="004404C8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4C8" w:rsidRDefault="004404C8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4C8" w:rsidRPr="007F570D" w:rsidRDefault="004404C8" w:rsidP="007F5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91D" w:rsidRDefault="0028291D" w:rsidP="002829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</w:t>
      </w:r>
      <w:r w:rsidRPr="00937993">
        <w:rPr>
          <w:rFonts w:ascii="Times New Roman" w:hAnsi="Times New Roman" w:cs="Times New Roman"/>
          <w:sz w:val="28"/>
          <w:szCs w:val="28"/>
        </w:rPr>
        <w:t>чебный план</w:t>
      </w:r>
      <w:r>
        <w:rPr>
          <w:rFonts w:ascii="Times New Roman" w:hAnsi="Times New Roman" w:cs="Times New Roman"/>
          <w:sz w:val="28"/>
          <w:szCs w:val="28"/>
        </w:rPr>
        <w:t xml:space="preserve"> СОО*</w:t>
      </w:r>
    </w:p>
    <w:p w:rsidR="0028291D" w:rsidRDefault="007B3B79" w:rsidP="002829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4DC">
        <w:rPr>
          <w:rFonts w:ascii="Times New Roman" w:hAnsi="Times New Roman" w:cs="Times New Roman"/>
          <w:sz w:val="28"/>
          <w:szCs w:val="28"/>
        </w:rPr>
        <w:t xml:space="preserve"> </w:t>
      </w:r>
      <w:r w:rsidR="0028291D" w:rsidRPr="00937993">
        <w:rPr>
          <w:rFonts w:ascii="Times New Roman" w:hAnsi="Times New Roman" w:cs="Times New Roman"/>
          <w:sz w:val="28"/>
          <w:szCs w:val="28"/>
        </w:rPr>
        <w:t>МАОУ «СОШ № 50</w:t>
      </w:r>
      <w:r w:rsidR="0028291D">
        <w:rPr>
          <w:rFonts w:ascii="Times New Roman" w:hAnsi="Times New Roman" w:cs="Times New Roman"/>
          <w:sz w:val="28"/>
          <w:szCs w:val="28"/>
        </w:rPr>
        <w:t xml:space="preserve"> с углубленным изучением английского языка</w:t>
      </w:r>
      <w:r w:rsidR="0028291D" w:rsidRPr="00937993">
        <w:rPr>
          <w:rFonts w:ascii="Times New Roman" w:hAnsi="Times New Roman" w:cs="Times New Roman"/>
          <w:sz w:val="28"/>
          <w:szCs w:val="28"/>
        </w:rPr>
        <w:t>»</w:t>
      </w:r>
    </w:p>
    <w:p w:rsidR="0028291D" w:rsidRDefault="0028291D" w:rsidP="002829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2020-2021-2022 учебный год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1417"/>
        <w:gridCol w:w="1418"/>
        <w:gridCol w:w="1133"/>
        <w:gridCol w:w="709"/>
      </w:tblGrid>
      <w:tr w:rsidR="0028291D" w:rsidRPr="00592E21" w:rsidTr="007F570D">
        <w:tc>
          <w:tcPr>
            <w:tcW w:w="2552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освоения ОП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</w:tcPr>
          <w:p w:rsidR="0028291D" w:rsidRPr="00592E21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по годам обучения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8291D" w:rsidRPr="00592E21" w:rsidTr="007F570D">
        <w:tc>
          <w:tcPr>
            <w:tcW w:w="2552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91D" w:rsidRPr="00592E21" w:rsidTr="007F570D">
        <w:tc>
          <w:tcPr>
            <w:tcW w:w="2552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91D" w:rsidRPr="00592E21" w:rsidTr="007F570D">
        <w:tc>
          <w:tcPr>
            <w:tcW w:w="2552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91D" w:rsidRPr="00592E21" w:rsidTr="007F570D">
        <w:tc>
          <w:tcPr>
            <w:tcW w:w="2552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F873F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291D" w:rsidRDefault="003E5941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91D" w:rsidRPr="00592E21" w:rsidTr="007F570D">
        <w:tc>
          <w:tcPr>
            <w:tcW w:w="2552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444E73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291D" w:rsidRPr="00444E73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Pr="00444E73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291D" w:rsidRPr="00444E73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shd w:val="clear" w:color="auto" w:fill="FFFF00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shd w:val="clear" w:color="auto" w:fill="FFFF00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91D" w:rsidRPr="00592E21" w:rsidTr="007F570D">
        <w:tc>
          <w:tcPr>
            <w:tcW w:w="2552" w:type="dxa"/>
            <w:vMerge w:val="restart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665 часов)</w:t>
            </w: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28291D" w:rsidRDefault="004404C8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Default="00F873F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F071D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1417" w:type="dxa"/>
            <w:shd w:val="clear" w:color="auto" w:fill="auto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103" w:rsidRPr="00592E21" w:rsidTr="007F570D">
        <w:tc>
          <w:tcPr>
            <w:tcW w:w="2552" w:type="dxa"/>
            <w:vMerge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103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литература</w:t>
            </w:r>
          </w:p>
        </w:tc>
        <w:tc>
          <w:tcPr>
            <w:tcW w:w="1417" w:type="dxa"/>
            <w:shd w:val="clear" w:color="auto" w:fill="auto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задач повышенной сложности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Избранные вопросы естествознания (физика)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</w:t>
            </w:r>
            <w:r w:rsidR="00385103">
              <w:rPr>
                <w:rFonts w:ascii="Times New Roman" w:hAnsi="Times New Roman" w:cs="Times New Roman"/>
                <w:sz w:val="24"/>
                <w:szCs w:val="24"/>
              </w:rPr>
              <w:t>вопросы естествознания (химия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Избранны</w:t>
            </w:r>
            <w:r w:rsidR="00385103">
              <w:rPr>
                <w:rFonts w:ascii="Times New Roman" w:hAnsi="Times New Roman" w:cs="Times New Roman"/>
                <w:sz w:val="24"/>
                <w:szCs w:val="24"/>
              </w:rPr>
              <w:t>е вопросы естествознания (биолог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28291D" w:rsidRPr="00592E21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291D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91D" w:rsidRPr="00592E21" w:rsidTr="007F570D">
        <w:tc>
          <w:tcPr>
            <w:tcW w:w="2552" w:type="dxa"/>
            <w:vMerge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истории: теория и практика.</w:t>
            </w:r>
          </w:p>
        </w:tc>
        <w:tc>
          <w:tcPr>
            <w:tcW w:w="1417" w:type="dxa"/>
            <w:shd w:val="clear" w:color="auto" w:fill="auto"/>
          </w:tcPr>
          <w:p w:rsidR="0028291D" w:rsidRPr="00592E21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291D" w:rsidRDefault="0028291D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103" w:rsidRPr="00592E21" w:rsidTr="007F570D">
        <w:tc>
          <w:tcPr>
            <w:tcW w:w="2552" w:type="dxa"/>
            <w:vMerge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103" w:rsidRDefault="00385103" w:rsidP="0035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385103" w:rsidRPr="00592E21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385103" w:rsidRPr="00592E21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385103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103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103" w:rsidRPr="00592E21" w:rsidTr="007F570D">
        <w:tc>
          <w:tcPr>
            <w:tcW w:w="2552" w:type="dxa"/>
            <w:vMerge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103" w:rsidRPr="00592E21" w:rsidTr="007F570D">
        <w:tc>
          <w:tcPr>
            <w:tcW w:w="2552" w:type="dxa"/>
            <w:vMerge/>
            <w:shd w:val="clear" w:color="auto" w:fill="auto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103" w:rsidRDefault="00385103" w:rsidP="0035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экономика, политика, культура</w:t>
            </w:r>
          </w:p>
        </w:tc>
        <w:tc>
          <w:tcPr>
            <w:tcW w:w="1417" w:type="dxa"/>
            <w:shd w:val="clear" w:color="auto" w:fill="auto"/>
          </w:tcPr>
          <w:p w:rsidR="00385103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:rsidR="00385103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:rsidR="00385103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103" w:rsidRDefault="00385103" w:rsidP="0035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103" w:rsidRPr="00592E21" w:rsidTr="007F570D">
        <w:tc>
          <w:tcPr>
            <w:tcW w:w="2552" w:type="dxa"/>
            <w:shd w:val="clear" w:color="auto" w:fill="FFFF00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выбору</w:t>
            </w:r>
          </w:p>
        </w:tc>
        <w:tc>
          <w:tcPr>
            <w:tcW w:w="2835" w:type="dxa"/>
            <w:shd w:val="clear" w:color="auto" w:fill="FFFF00"/>
          </w:tcPr>
          <w:p w:rsidR="00385103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245 до 665</w:t>
            </w:r>
          </w:p>
        </w:tc>
        <w:tc>
          <w:tcPr>
            <w:tcW w:w="1842" w:type="dxa"/>
            <w:gridSpan w:val="2"/>
            <w:shd w:val="clear" w:color="auto" w:fill="FFFF00"/>
          </w:tcPr>
          <w:p w:rsidR="00385103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10</w:t>
            </w:r>
          </w:p>
        </w:tc>
      </w:tr>
      <w:tr w:rsidR="00385103" w:rsidRPr="00592E21" w:rsidTr="007F570D">
        <w:tc>
          <w:tcPr>
            <w:tcW w:w="2552" w:type="dxa"/>
            <w:shd w:val="clear" w:color="auto" w:fill="C6D9F1" w:themeFill="text2" w:themeFillTint="33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385103" w:rsidRPr="00592E21" w:rsidRDefault="00385103" w:rsidP="0028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385103" w:rsidRPr="00592E21" w:rsidRDefault="00385103" w:rsidP="002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2170 до </w:t>
            </w:r>
            <w:r w:rsidRPr="00592E21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842" w:type="dxa"/>
            <w:gridSpan w:val="2"/>
            <w:shd w:val="clear" w:color="auto" w:fill="C6D9F1" w:themeFill="text2" w:themeFillTint="33"/>
          </w:tcPr>
          <w:p w:rsidR="00385103" w:rsidRPr="00592E21" w:rsidRDefault="00385103" w:rsidP="0038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до 37</w:t>
            </w:r>
          </w:p>
        </w:tc>
      </w:tr>
    </w:tbl>
    <w:p w:rsidR="00C72259" w:rsidRDefault="00C72259" w:rsidP="002829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259" w:rsidRDefault="00C72259" w:rsidP="00CC4291">
      <w:pPr>
        <w:rPr>
          <w:rFonts w:ascii="Times New Roman" w:hAnsi="Times New Roman" w:cs="Times New Roman"/>
          <w:sz w:val="24"/>
          <w:szCs w:val="24"/>
        </w:rPr>
      </w:pPr>
    </w:p>
    <w:p w:rsidR="00C72259" w:rsidRDefault="00C72259" w:rsidP="00C7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2259" w:rsidRDefault="00C72259" w:rsidP="00C7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72259" w:rsidSect="0028408A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72" w:rsidRDefault="00547472" w:rsidP="0028408A">
      <w:pPr>
        <w:spacing w:after="0" w:line="240" w:lineRule="auto"/>
      </w:pPr>
      <w:r>
        <w:separator/>
      </w:r>
    </w:p>
  </w:endnote>
  <w:endnote w:type="continuationSeparator" w:id="1">
    <w:p w:rsidR="00547472" w:rsidRDefault="00547472" w:rsidP="002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72" w:rsidRDefault="00547472" w:rsidP="0028408A">
      <w:pPr>
        <w:spacing w:after="0" w:line="240" w:lineRule="auto"/>
      </w:pPr>
      <w:r>
        <w:separator/>
      </w:r>
    </w:p>
  </w:footnote>
  <w:footnote w:type="continuationSeparator" w:id="1">
    <w:p w:rsidR="00547472" w:rsidRDefault="00547472" w:rsidP="002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1315294443"/>
      <w:placeholder>
        <w:docPart w:val="D9C9F98B7D544EC9BDA8077FD4DDF2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408A" w:rsidRPr="0028408A" w:rsidRDefault="0028408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28408A">
          <w:rPr>
            <w:rFonts w:asciiTheme="majorHAnsi" w:eastAsiaTheme="majorEastAsia" w:hAnsiTheme="majorHAnsi" w:cstheme="majorBidi"/>
            <w:sz w:val="24"/>
            <w:szCs w:val="24"/>
          </w:rPr>
          <w:t xml:space="preserve">Муниципальное автономное общеобразовательное учреждение «Средняя общеобразовательная школа № 50 с углубленным изучением английского языка»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</w:t>
        </w:r>
        <w:r w:rsidRPr="0028408A">
          <w:rPr>
            <w:rFonts w:asciiTheme="majorHAnsi" w:eastAsiaTheme="majorEastAsia" w:hAnsiTheme="majorHAnsi" w:cstheme="majorBidi"/>
            <w:sz w:val="24"/>
            <w:szCs w:val="24"/>
          </w:rPr>
          <w:t xml:space="preserve">г. Перми </w:t>
        </w:r>
      </w:p>
    </w:sdtContent>
  </w:sdt>
  <w:p w:rsidR="0028408A" w:rsidRDefault="00284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A69"/>
    <w:multiLevelType w:val="hybridMultilevel"/>
    <w:tmpl w:val="B1405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12B1B"/>
    <w:multiLevelType w:val="hybridMultilevel"/>
    <w:tmpl w:val="CA107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7F2D60"/>
    <w:multiLevelType w:val="hybridMultilevel"/>
    <w:tmpl w:val="EEA8536A"/>
    <w:lvl w:ilvl="0" w:tplc="0D863822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6690B"/>
    <w:multiLevelType w:val="hybridMultilevel"/>
    <w:tmpl w:val="1572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D2C"/>
    <w:rsid w:val="00073F7C"/>
    <w:rsid w:val="000C4832"/>
    <w:rsid w:val="001067D9"/>
    <w:rsid w:val="00135FE6"/>
    <w:rsid w:val="001A4FDE"/>
    <w:rsid w:val="001D0D2C"/>
    <w:rsid w:val="002378C9"/>
    <w:rsid w:val="002640BF"/>
    <w:rsid w:val="0028291D"/>
    <w:rsid w:val="0028408A"/>
    <w:rsid w:val="002B650F"/>
    <w:rsid w:val="00302187"/>
    <w:rsid w:val="0032328C"/>
    <w:rsid w:val="00385103"/>
    <w:rsid w:val="003E5941"/>
    <w:rsid w:val="003F5C1A"/>
    <w:rsid w:val="004404C8"/>
    <w:rsid w:val="0044297C"/>
    <w:rsid w:val="00444E73"/>
    <w:rsid w:val="004737E4"/>
    <w:rsid w:val="00483F50"/>
    <w:rsid w:val="00490044"/>
    <w:rsid w:val="004B7A4E"/>
    <w:rsid w:val="004C0BCB"/>
    <w:rsid w:val="005324B9"/>
    <w:rsid w:val="00547472"/>
    <w:rsid w:val="005735EB"/>
    <w:rsid w:val="00592E21"/>
    <w:rsid w:val="00652B56"/>
    <w:rsid w:val="00666368"/>
    <w:rsid w:val="006B7513"/>
    <w:rsid w:val="006F1257"/>
    <w:rsid w:val="0075327C"/>
    <w:rsid w:val="00797340"/>
    <w:rsid w:val="007B0C26"/>
    <w:rsid w:val="007B1EFD"/>
    <w:rsid w:val="007B3B79"/>
    <w:rsid w:val="007F570D"/>
    <w:rsid w:val="007F6E18"/>
    <w:rsid w:val="00817049"/>
    <w:rsid w:val="00897E04"/>
    <w:rsid w:val="008A5C31"/>
    <w:rsid w:val="008C09B0"/>
    <w:rsid w:val="008C62FC"/>
    <w:rsid w:val="008C70AE"/>
    <w:rsid w:val="00911F98"/>
    <w:rsid w:val="00920E50"/>
    <w:rsid w:val="009246BB"/>
    <w:rsid w:val="00937993"/>
    <w:rsid w:val="00982977"/>
    <w:rsid w:val="009C3BA5"/>
    <w:rsid w:val="00A03E15"/>
    <w:rsid w:val="00B74777"/>
    <w:rsid w:val="00C72259"/>
    <w:rsid w:val="00CC4291"/>
    <w:rsid w:val="00CD14DC"/>
    <w:rsid w:val="00D14362"/>
    <w:rsid w:val="00D42D54"/>
    <w:rsid w:val="00DB424A"/>
    <w:rsid w:val="00DD73AA"/>
    <w:rsid w:val="00E53733"/>
    <w:rsid w:val="00E64DCB"/>
    <w:rsid w:val="00F83522"/>
    <w:rsid w:val="00F873F3"/>
    <w:rsid w:val="00F92C3F"/>
    <w:rsid w:val="00FD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3522"/>
    <w:pPr>
      <w:ind w:left="720"/>
      <w:contextualSpacing/>
    </w:pPr>
  </w:style>
  <w:style w:type="table" w:styleId="a5">
    <w:name w:val="Table Grid"/>
    <w:basedOn w:val="a1"/>
    <w:uiPriority w:val="59"/>
    <w:rsid w:val="00C72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570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F570D"/>
  </w:style>
  <w:style w:type="paragraph" w:styleId="a7">
    <w:name w:val="Normal (Web)"/>
    <w:basedOn w:val="a"/>
    <w:rsid w:val="007F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408A"/>
  </w:style>
  <w:style w:type="paragraph" w:styleId="aa">
    <w:name w:val="footer"/>
    <w:basedOn w:val="a"/>
    <w:link w:val="ab"/>
    <w:uiPriority w:val="99"/>
    <w:semiHidden/>
    <w:unhideWhenUsed/>
    <w:rsid w:val="0028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408A"/>
  </w:style>
  <w:style w:type="paragraph" w:styleId="ac">
    <w:name w:val="Balloon Text"/>
    <w:basedOn w:val="a"/>
    <w:link w:val="ad"/>
    <w:uiPriority w:val="99"/>
    <w:semiHidden/>
    <w:unhideWhenUsed/>
    <w:rsid w:val="0028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C9F98B7D544EC9BDA8077FD4DDF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167B0-6EC0-4F28-A266-A217E6E3AAF6}"/>
      </w:docPartPr>
      <w:docPartBody>
        <w:p w:rsidR="00495D7B" w:rsidRDefault="00191256" w:rsidP="00191256">
          <w:pPr>
            <w:pStyle w:val="D9C9F98B7D544EC9BDA8077FD4DDF2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1256"/>
    <w:rsid w:val="00191256"/>
    <w:rsid w:val="00495D7B"/>
    <w:rsid w:val="0062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C9F98B7D544EC9BDA8077FD4DDF262">
    <w:name w:val="D9C9F98B7D544EC9BDA8077FD4DDF262"/>
    <w:rsid w:val="001912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D9A0-9478-4752-A826-7317B54B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«Средняя общеобразовательная школа № 50 с углубленным изучением английского языка»    г. Перми </dc:title>
  <dc:subject/>
  <dc:creator>Оля</dc:creator>
  <cp:keywords/>
  <dc:description/>
  <cp:lastModifiedBy>Ирина_Юрьевна</cp:lastModifiedBy>
  <cp:revision>28</cp:revision>
  <cp:lastPrinted>2021-03-03T09:19:00Z</cp:lastPrinted>
  <dcterms:created xsi:type="dcterms:W3CDTF">2020-09-02T17:56:00Z</dcterms:created>
  <dcterms:modified xsi:type="dcterms:W3CDTF">2021-03-03T15:16:00Z</dcterms:modified>
</cp:coreProperties>
</file>