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1" w:rsidRDefault="00AD4C31" w:rsidP="00AD4C31">
      <w:pPr>
        <w:pStyle w:val="e5bb1425f7c9ae79msonormalmrcssattr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D4C31" w:rsidRDefault="00AD4C31" w:rsidP="00AD4C31">
      <w:pPr>
        <w:pStyle w:val="e5bb1425f7c9ae79msonormalmrcssattr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0425" cy="1179830"/>
            <wp:effectExtent l="19050" t="0" r="3175" b="0"/>
            <wp:docPr id="1" name="Рисунок 0" descr="Нам 2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м 25 ле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31" w:rsidRPr="00B079F2" w:rsidRDefault="00AD4C31" w:rsidP="00AD4C31">
      <w:pPr>
        <w:pStyle w:val="e5bb1425f7c9ae79msonormalmrcssattr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3"/>
          <w:szCs w:val="23"/>
        </w:rPr>
      </w:pPr>
      <w:r w:rsidRPr="00B079F2">
        <w:rPr>
          <w:rFonts w:ascii="Arial" w:hAnsi="Arial" w:cs="Arial"/>
          <w:b/>
          <w:color w:val="FF0000"/>
          <w:sz w:val="23"/>
          <w:szCs w:val="23"/>
        </w:rPr>
        <w:t>Уважаемые учащиеся и родители!</w:t>
      </w:r>
    </w:p>
    <w:p w:rsidR="00AD4C31" w:rsidRPr="00B079F2" w:rsidRDefault="00AD4C31" w:rsidP="0038202C">
      <w:pPr>
        <w:pStyle w:val="e5bb1425f7c9ae79msonormalmrcssattr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B079F2">
        <w:rPr>
          <w:rFonts w:ascii="Arial" w:hAnsi="Arial" w:cs="Arial"/>
          <w:color w:val="FF0000"/>
          <w:sz w:val="23"/>
          <w:szCs w:val="23"/>
        </w:rPr>
        <w:t>Начинаем новый учебный год. Пусть он будет успешным!</w:t>
      </w:r>
    </w:p>
    <w:p w:rsidR="00AD4C31" w:rsidRPr="00B079F2" w:rsidRDefault="00AD4C31" w:rsidP="00B079F2">
      <w:pPr>
        <w:pStyle w:val="e5bb1425f7c9ae79msonormalmrcssattrmrcssattr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Для безопасности образовательного процесса  в школе </w:t>
      </w:r>
      <w:r w:rsidR="00B079F2">
        <w:rPr>
          <w:rFonts w:ascii="Arial" w:hAnsi="Arial" w:cs="Arial"/>
          <w:i/>
          <w:color w:val="FF0000"/>
          <w:sz w:val="23"/>
          <w:szCs w:val="23"/>
        </w:rPr>
        <w:t xml:space="preserve"> в условиях распространения вирусных инфекций </w:t>
      </w: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предусмотрено: </w:t>
      </w:r>
    </w:p>
    <w:p w:rsidR="00B079F2" w:rsidRDefault="00AD4C31" w:rsidP="00B079F2">
      <w:pPr>
        <w:pStyle w:val="e5bb1425f7c9ae79msonormalmrcssattr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i/>
          <w:color w:val="FF0000"/>
          <w:sz w:val="23"/>
          <w:szCs w:val="23"/>
        </w:rPr>
        <w:t>дозаторы с антисептиком при входе в школу, в местах общего пользования, в  специализированных кабинетах</w:t>
      </w:r>
      <w:r w:rsidR="0038202C" w:rsidRPr="00B079F2">
        <w:rPr>
          <w:rFonts w:ascii="Arial" w:hAnsi="Arial" w:cs="Arial"/>
          <w:i/>
          <w:color w:val="FF0000"/>
          <w:sz w:val="23"/>
          <w:szCs w:val="23"/>
        </w:rPr>
        <w:t xml:space="preserve">; </w:t>
      </w: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 </w:t>
      </w:r>
    </w:p>
    <w:p w:rsidR="00B079F2" w:rsidRDefault="0038202C" w:rsidP="00B079F2">
      <w:pPr>
        <w:pStyle w:val="e5bb1425f7c9ae79msonormalmrcssattr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проведение утренней  и дневной термометрии; </w:t>
      </w:r>
    </w:p>
    <w:p w:rsidR="00B079F2" w:rsidRDefault="0038202C" w:rsidP="00B079F2">
      <w:pPr>
        <w:pStyle w:val="e5bb1425f7c9ae79msonormalmrcssattr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i/>
          <w:color w:val="FF0000"/>
          <w:sz w:val="23"/>
          <w:szCs w:val="23"/>
        </w:rPr>
        <w:t>проведение генеральной уборки 1 раз в неделю и соблюдение графиков влажных уборок</w:t>
      </w:r>
      <w:r w:rsidR="00B079F2">
        <w:rPr>
          <w:rFonts w:ascii="Arial" w:hAnsi="Arial" w:cs="Arial"/>
          <w:i/>
          <w:color w:val="FF0000"/>
          <w:sz w:val="23"/>
          <w:szCs w:val="23"/>
        </w:rPr>
        <w:t xml:space="preserve"> в течение учебного дня</w:t>
      </w: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; </w:t>
      </w:r>
    </w:p>
    <w:p w:rsidR="00B079F2" w:rsidRDefault="0038202C" w:rsidP="00B079F2">
      <w:pPr>
        <w:pStyle w:val="e5bb1425f7c9ae79msonormalmrcssattr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вентиляционные каналы </w:t>
      </w:r>
      <w:r w:rsidR="00B079F2">
        <w:rPr>
          <w:rFonts w:ascii="Arial" w:hAnsi="Arial" w:cs="Arial"/>
          <w:i/>
          <w:color w:val="FF0000"/>
          <w:sz w:val="23"/>
          <w:szCs w:val="23"/>
        </w:rPr>
        <w:t xml:space="preserve">в рабочем состоянии, </w:t>
      </w: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прошли обследование; </w:t>
      </w:r>
    </w:p>
    <w:p w:rsidR="00AD4C31" w:rsidRPr="00B079F2" w:rsidRDefault="0038202C" w:rsidP="00B079F2">
      <w:pPr>
        <w:pStyle w:val="e5bb1425f7c9ae79msonormalmrcssattr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i/>
          <w:color w:val="FF0000"/>
          <w:sz w:val="23"/>
          <w:szCs w:val="23"/>
        </w:rPr>
        <w:t>имеются запасы СИЗ и антисептики.</w:t>
      </w:r>
    </w:p>
    <w:p w:rsidR="00B079F2" w:rsidRDefault="0038202C" w:rsidP="00B079F2">
      <w:pPr>
        <w:pStyle w:val="e5bb1425f7c9ae79msonormalmrcssattrmrcssattr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b/>
          <w:i/>
          <w:color w:val="FF0000"/>
          <w:sz w:val="23"/>
          <w:szCs w:val="23"/>
          <w:u w:val="single"/>
        </w:rPr>
        <w:t>Уважаемые родители</w:t>
      </w: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, просьба ограничить вход в здание школы. </w:t>
      </w:r>
    </w:p>
    <w:p w:rsidR="0038202C" w:rsidRPr="00B079F2" w:rsidRDefault="0038202C" w:rsidP="00B079F2">
      <w:pPr>
        <w:pStyle w:val="e5bb1425f7c9ae79msonormalmrcssattrmrcssattr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i/>
          <w:color w:val="FF0000"/>
          <w:sz w:val="23"/>
          <w:szCs w:val="23"/>
        </w:rPr>
        <w:t>По всем вопросам можно обращаться по телефонам: приемная директора 2-65-99-90, администрация 2-60-33-49, зам. директора начальных классов 2-81-95-03</w:t>
      </w:r>
      <w:r w:rsidR="00B079F2" w:rsidRPr="00B079F2">
        <w:rPr>
          <w:rFonts w:ascii="Arial" w:hAnsi="Arial" w:cs="Arial"/>
          <w:i/>
          <w:color w:val="FF0000"/>
          <w:sz w:val="23"/>
          <w:szCs w:val="23"/>
        </w:rPr>
        <w:t>.</w:t>
      </w:r>
    </w:p>
    <w:p w:rsidR="00B079F2" w:rsidRPr="00B079F2" w:rsidRDefault="00B079F2" w:rsidP="00B079F2">
      <w:pPr>
        <w:pStyle w:val="e5bb1425f7c9ae79msonormalmrcssattrmrcssattr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color w:val="FF0000"/>
          <w:sz w:val="23"/>
          <w:szCs w:val="23"/>
        </w:rPr>
      </w:pPr>
      <w:r w:rsidRPr="00B079F2">
        <w:rPr>
          <w:rFonts w:ascii="Arial" w:hAnsi="Arial" w:cs="Arial"/>
          <w:i/>
          <w:color w:val="FF0000"/>
          <w:sz w:val="23"/>
          <w:szCs w:val="23"/>
        </w:rPr>
        <w:t>Соблюдение масочного режима обязательно для сотрудников</w:t>
      </w:r>
      <w:r>
        <w:rPr>
          <w:rFonts w:ascii="Arial" w:hAnsi="Arial" w:cs="Arial"/>
          <w:i/>
          <w:color w:val="FF0000"/>
          <w:sz w:val="23"/>
          <w:szCs w:val="23"/>
        </w:rPr>
        <w:t xml:space="preserve"> и </w:t>
      </w:r>
      <w:r w:rsidRPr="00B079F2">
        <w:rPr>
          <w:rFonts w:ascii="Arial" w:hAnsi="Arial" w:cs="Arial"/>
          <w:i/>
          <w:color w:val="FF0000"/>
          <w:sz w:val="23"/>
          <w:szCs w:val="23"/>
        </w:rPr>
        <w:t xml:space="preserve"> родителей.</w:t>
      </w:r>
    </w:p>
    <w:p w:rsidR="00AD4C31" w:rsidRPr="0038202C" w:rsidRDefault="00AD4C31" w:rsidP="00AD4C31">
      <w:pPr>
        <w:pStyle w:val="e5bb1425f7c9ae79msonormalmrcssattrmrcssattr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3"/>
          <w:szCs w:val="23"/>
        </w:rPr>
      </w:pPr>
    </w:p>
    <w:p w:rsidR="00AD4C31" w:rsidRDefault="00AD4C31" w:rsidP="00AD4C31">
      <w:pPr>
        <w:pStyle w:val="e5bb1425f7c9ae79msonormalmrcssattr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66EB4" w:rsidRDefault="00066EB4" w:rsidP="00066EB4">
      <w:pPr>
        <w:pStyle w:val="e5bb1425f7c9ae79msonormalmrcssattr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1.Рекомендации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 организации работы образовательных организаций:</w:t>
      </w:r>
      <w:r w:rsidR="00AD4C31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https://www.rospotrebnadzor.ru/region/korono_virus/rekomendatsii-po_org_obrazova.php</w:t>
        </w:r>
      </w:hyperlink>
    </w:p>
    <w:p w:rsidR="00066EB4" w:rsidRDefault="00066EB4" w:rsidP="00066EB4">
      <w:pPr>
        <w:pStyle w:val="e5bb1425f7c9ae79msonormalmrcssattr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2. Постановление Главного государственного санитарного врача № 16 от 30.06.2020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инфекции (COVID-19)"</w:t>
      </w:r>
      <w:r w:rsidR="00AD4C31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https://www.garant.ru/products/ipo/prime/doc/74236682/</w:t>
        </w:r>
      </w:hyperlink>
    </w:p>
    <w:p w:rsidR="00066EB4" w:rsidRDefault="00066EB4" w:rsidP="00066EB4">
      <w:pPr>
        <w:pStyle w:val="e5bb1425f7c9ae79msonormalmrcssattr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3. Рекомендации Министерства просвещения по организации образовательного процесса</w:t>
      </w:r>
      <w:r w:rsidR="00AD4C31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8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https://xn--80aesfpebagmfblc0a.xn--p1ai/</w:t>
        </w:r>
        <w:proofErr w:type="spellStart"/>
        <w:r>
          <w:rPr>
            <w:rStyle w:val="a3"/>
            <w:rFonts w:ascii="Arial" w:hAnsi="Arial" w:cs="Arial"/>
            <w:color w:val="990099"/>
            <w:sz w:val="23"/>
            <w:szCs w:val="23"/>
          </w:rPr>
          <w:t>ai</w:t>
        </w:r>
        <w:proofErr w:type="spellEnd"/>
        <w:r>
          <w:rPr>
            <w:rStyle w:val="a3"/>
            <w:rFonts w:ascii="Arial" w:hAnsi="Arial" w:cs="Arial"/>
            <w:color w:val="990099"/>
            <w:sz w:val="23"/>
            <w:szCs w:val="23"/>
          </w:rPr>
          <w:t>/</w:t>
        </w:r>
        <w:proofErr w:type="spellStart"/>
        <w:r>
          <w:rPr>
            <w:rStyle w:val="a3"/>
            <w:rFonts w:ascii="Arial" w:hAnsi="Arial" w:cs="Arial"/>
            <w:color w:val="990099"/>
            <w:sz w:val="23"/>
            <w:szCs w:val="23"/>
          </w:rPr>
          <w:t>doc</w:t>
        </w:r>
        <w:proofErr w:type="spellEnd"/>
        <w:r>
          <w:rPr>
            <w:rStyle w:val="a3"/>
            <w:rFonts w:ascii="Arial" w:hAnsi="Arial" w:cs="Arial"/>
            <w:color w:val="990099"/>
            <w:sz w:val="23"/>
            <w:szCs w:val="23"/>
          </w:rPr>
          <w:t>/135/</w:t>
        </w:r>
        <w:proofErr w:type="spellStart"/>
        <w:r>
          <w:rPr>
            <w:rStyle w:val="a3"/>
            <w:rFonts w:ascii="Arial" w:hAnsi="Arial" w:cs="Arial"/>
            <w:color w:val="990099"/>
            <w:sz w:val="23"/>
            <w:szCs w:val="23"/>
          </w:rPr>
          <w:t>attach</w:t>
        </w:r>
        <w:proofErr w:type="spellEnd"/>
        <w:r>
          <w:rPr>
            <w:rStyle w:val="a3"/>
            <w:rFonts w:ascii="Arial" w:hAnsi="Arial" w:cs="Arial"/>
            <w:color w:val="990099"/>
            <w:sz w:val="23"/>
            <w:szCs w:val="23"/>
          </w:rPr>
          <w:t>/prikaz_104_ot_17.03.2020.pdf</w:t>
        </w:r>
      </w:hyperlink>
    </w:p>
    <w:p w:rsidR="00066EB4" w:rsidRDefault="003B1D06" w:rsidP="00066EB4">
      <w:pPr>
        <w:pStyle w:val="e5bb1425f7c9ae79msonormalmrcssattr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9" w:tgtFrame="_blank" w:history="1">
        <w:r w:rsidR="00066EB4">
          <w:rPr>
            <w:rStyle w:val="a3"/>
            <w:rFonts w:ascii="Arial" w:hAnsi="Arial" w:cs="Arial"/>
            <w:color w:val="990099"/>
            <w:sz w:val="23"/>
            <w:szCs w:val="23"/>
          </w:rPr>
          <w:t>https://ovzrf.ru/wp-content/uploads/2020/04/Rekomendatsii-po-organizatsii-obrazovatelnogo-protsessa.pdf</w:t>
        </w:r>
      </w:hyperlink>
    </w:p>
    <w:p w:rsidR="00066EB4" w:rsidRDefault="00066EB4" w:rsidP="00066EB4">
      <w:pPr>
        <w:pStyle w:val="e5bb1425f7c9ae79msonormalmrcssattr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A6341" w:rsidRDefault="00B079F2">
      <w:bookmarkStart w:id="0" w:name="_GoBack"/>
      <w:bookmarkEnd w:id="0"/>
    </w:p>
    <w:sectPr w:rsidR="00FA6341" w:rsidSect="00AD4C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09C1"/>
    <w:multiLevelType w:val="hybridMultilevel"/>
    <w:tmpl w:val="AA44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066EB4"/>
    <w:rsid w:val="00066EB4"/>
    <w:rsid w:val="00275CB1"/>
    <w:rsid w:val="0038202C"/>
    <w:rsid w:val="003B1D06"/>
    <w:rsid w:val="008F1A5D"/>
    <w:rsid w:val="00AD4C31"/>
    <w:rsid w:val="00B0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bb1425f7c9ae79msonormalmrcssattrmrcssattr">
    <w:name w:val="e5bb1425f7c9ae79msonormal_mr_css_attr_mr_css_attr"/>
    <w:basedOn w:val="a"/>
    <w:rsid w:val="0006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bb1425f7c9ae79msonormalmrcssattrmrcssattr">
    <w:name w:val="e5bb1425f7c9ae79msonormal_mr_css_attr_mr_css_attr"/>
    <w:basedOn w:val="a"/>
    <w:rsid w:val="0006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sfpebagmfblc0a.xn--p1ai/ai/doc/135/attach/prikaz_104_ot_17.03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23668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region/korono_virus/rekomendatsii-po_org_obrazova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vzrf.ru/wp-content/uploads/2020/04/Rekomendatsii-po-organizatsii-obrazovatelnogo-protsess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2020-08-25T05:17:00Z</dcterms:created>
  <dcterms:modified xsi:type="dcterms:W3CDTF">2020-08-25T05:17:00Z</dcterms:modified>
</cp:coreProperties>
</file>